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90BE" w14:textId="77777777" w:rsidR="005530C4" w:rsidRDefault="005530C4" w:rsidP="00553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3/2021</w:t>
      </w:r>
    </w:p>
    <w:p w14:paraId="2179A556" w14:textId="77777777" w:rsidR="005530C4" w:rsidRDefault="005530C4" w:rsidP="00553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8.7.2021</w:t>
      </w:r>
    </w:p>
    <w:p w14:paraId="52C8A5B0" w14:textId="77777777" w:rsidR="005530C4" w:rsidRDefault="005530C4" w:rsidP="00553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893BC8" w14:textId="77777777" w:rsidR="005530C4" w:rsidRDefault="005530C4" w:rsidP="00553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C7689D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4204F360" w14:textId="77777777" w:rsidR="005530C4" w:rsidRDefault="005530C4" w:rsidP="005530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bere na vědomí určení zapisovatele Mgr. Vladimíra Šmerdu.</w:t>
      </w:r>
    </w:p>
    <w:p w14:paraId="52F98762" w14:textId="77777777" w:rsidR="005530C4" w:rsidRDefault="005530C4" w:rsidP="005530C4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49CBAED1" w14:textId="77777777" w:rsidR="005530C4" w:rsidRDefault="005530C4" w:rsidP="005530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schvaluje program jednání doplněný o bod „Uložení volných finančních prostředků“. </w:t>
      </w:r>
    </w:p>
    <w:p w14:paraId="25FE5734" w14:textId="77777777" w:rsidR="005530C4" w:rsidRDefault="005530C4" w:rsidP="005530C4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2964201D" w14:textId="77777777" w:rsidR="005530C4" w:rsidRDefault="005530C4" w:rsidP="005530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návrhovou komisi a ověřovatele zápisu  ve složení MUDr. Jan Všetička a Lucia Mátlová.</w:t>
      </w:r>
    </w:p>
    <w:p w14:paraId="0130B12F" w14:textId="77777777" w:rsidR="005530C4" w:rsidRDefault="005530C4" w:rsidP="005530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440A17D7" w14:textId="77777777" w:rsidR="005530C4" w:rsidRDefault="005530C4" w:rsidP="005530C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Poskytnutí finančního daru obcím na břeclavsku postižených živelnou událostí dne 24.6.2021 ve výši 1.000.000,- Kč prostřednictvím transparentního účtu JMK.</w:t>
      </w:r>
    </w:p>
    <w:p w14:paraId="52415CAF" w14:textId="77777777" w:rsidR="005530C4" w:rsidRDefault="005530C4" w:rsidP="005530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308D991D" w14:textId="77777777" w:rsidR="005530C4" w:rsidRDefault="005530C4" w:rsidP="005530C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  <w:lang w:val="en-US"/>
        </w:rPr>
      </w:pPr>
      <w:r>
        <w:rPr>
          <w:rFonts w:ascii="Times New Roman" w:hAnsi="Times New Roman"/>
          <w:iCs/>
          <w:color w:val="auto"/>
        </w:rPr>
        <w:t>Zastupitelstvo obce Žabčice bere na vědomí rozhodnutí rady na základě pověření zastupitelstva obce Žabčice obce o n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ákupu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úpisu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garantovaného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certifikátu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s </w:t>
      </w:r>
      <w:proofErr w:type="spellStart"/>
      <w:proofErr w:type="gramStart"/>
      <w:r>
        <w:rPr>
          <w:rFonts w:ascii="Times New Roman" w:hAnsi="Times New Roman" w:cs="Times New Roman"/>
          <w:iCs/>
          <w:color w:val="auto"/>
          <w:lang w:val="en-US"/>
        </w:rPr>
        <w:t>názvem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 </w:t>
      </w:r>
      <w:r>
        <w:rPr>
          <w:rFonts w:ascii="Times New Roman" w:hAnsi="Times New Roman" w:cs="Times New Roman"/>
          <w:iCs/>
          <w:color w:val="auto"/>
          <w:u w:val="single"/>
          <w:lang w:val="en-US"/>
        </w:rPr>
        <w:t>UC</w:t>
      </w:r>
      <w:proofErr w:type="gramEnd"/>
      <w:r>
        <w:rPr>
          <w:rFonts w:ascii="Times New Roman" w:hAnsi="Times New Roman" w:cs="Times New Roman"/>
          <w:iCs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u w:val="single"/>
          <w:lang w:val="en-US"/>
        </w:rPr>
        <w:t>SpA</w:t>
      </w:r>
      <w:proofErr w:type="spellEnd"/>
      <w:r>
        <w:rPr>
          <w:rFonts w:ascii="Times New Roman" w:hAnsi="Times New Roman" w:cs="Times New Roman"/>
          <w:iCs/>
          <w:color w:val="auto"/>
          <w:u w:val="single"/>
          <w:lang w:val="en-US"/>
        </w:rPr>
        <w:t xml:space="preserve"> CZK All-Time-High Capital Protection Certificate, ISIN IT0005435570, </w:t>
      </w:r>
      <w:proofErr w:type="spellStart"/>
      <w:r>
        <w:rPr>
          <w:rFonts w:ascii="Times New Roman" w:hAnsi="Times New Roman" w:cs="Times New Roman"/>
          <w:iCs/>
          <w:color w:val="auto"/>
          <w:u w:val="single"/>
          <w:lang w:val="en-US"/>
        </w:rPr>
        <w:t>který</w:t>
      </w:r>
      <w:proofErr w:type="spellEnd"/>
      <w:r>
        <w:rPr>
          <w:rFonts w:ascii="Times New Roman" w:hAnsi="Times New Roman" w:cs="Times New Roman"/>
          <w:iCs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u w:val="single"/>
          <w:lang w:val="en-US"/>
        </w:rPr>
        <w:t>byl</w:t>
      </w:r>
      <w:proofErr w:type="spellEnd"/>
      <w:r>
        <w:rPr>
          <w:rFonts w:ascii="Times New Roman" w:hAnsi="Times New Roman" w:cs="Times New Roman"/>
          <w:iCs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u w:val="single"/>
          <w:lang w:val="en-US"/>
        </w:rPr>
        <w:t>představen</w:t>
      </w:r>
      <w:proofErr w:type="spellEnd"/>
      <w:r>
        <w:rPr>
          <w:rFonts w:ascii="Times New Roman" w:hAnsi="Times New Roman" w:cs="Times New Roman"/>
          <w:iCs/>
          <w:color w:val="auto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Zastupitelstvu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obce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ve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čtvrtek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17.června 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ve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výši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 xml:space="preserve"> 20 mil. </w:t>
      </w:r>
      <w:proofErr w:type="spellStart"/>
      <w:r>
        <w:rPr>
          <w:rFonts w:ascii="Times New Roman" w:hAnsi="Times New Roman" w:cs="Times New Roman"/>
          <w:iCs/>
          <w:color w:val="auto"/>
          <w:lang w:val="en-US"/>
        </w:rPr>
        <w:t>Kč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>.</w:t>
      </w:r>
    </w:p>
    <w:p w14:paraId="4337CAD2" w14:textId="77777777" w:rsidR="005530C4" w:rsidRDefault="005530C4" w:rsidP="005530C4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14:paraId="4E6CB999" w14:textId="77777777" w:rsidR="005530C4" w:rsidRDefault="005530C4" w:rsidP="005530C4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rozpočtové opatření č.3</w:t>
      </w:r>
    </w:p>
    <w:p w14:paraId="3C18FE38" w14:textId="77777777" w:rsidR="005530C4" w:rsidRDefault="005530C4" w:rsidP="005530C4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14:paraId="25DD89CE" w14:textId="77777777" w:rsidR="005530C4" w:rsidRDefault="005530C4" w:rsidP="005530C4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Zastupitelsvo obce bere na vědomí výpis usnesení.</w:t>
      </w:r>
    </w:p>
    <w:p w14:paraId="3EFC670C" w14:textId="77777777" w:rsidR="005530C4" w:rsidRDefault="005530C4" w:rsidP="005530C4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740A0E93" w14:textId="77777777" w:rsidR="005530C4" w:rsidRDefault="005530C4" w:rsidP="005530C4">
      <w:pPr>
        <w:pStyle w:val="Odstavecseseznamem"/>
        <w:rPr>
          <w:rFonts w:ascii="Times New Roman" w:hAnsi="Times New Roman"/>
          <w:iCs/>
          <w:sz w:val="24"/>
          <w:szCs w:val="24"/>
        </w:rPr>
      </w:pPr>
    </w:p>
    <w:p w14:paraId="40DE07BA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20DB3AD2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8.7.2021</w:t>
      </w:r>
    </w:p>
    <w:p w14:paraId="156C525F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77A0D64F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704A7FB2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7511B830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43D3F243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3501D2AD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21FC04A0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5C4A366E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</w:p>
    <w:p w14:paraId="2616FEAB" w14:textId="77777777" w:rsidR="005530C4" w:rsidRDefault="005530C4" w:rsidP="005530C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5B349E64" w14:textId="77777777" w:rsidR="005530C4" w:rsidRDefault="005530C4" w:rsidP="00553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0CAD4BFB" w14:textId="77777777" w:rsidR="005530C4" w:rsidRDefault="005530C4" w:rsidP="005530C4">
      <w:pPr>
        <w:jc w:val="both"/>
        <w:rPr>
          <w:rFonts w:ascii="Times New Roman" w:eastAsiaTheme="minorEastAsia" w:hAnsi="Times New Roman"/>
          <w:noProof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0D7EB4A6" w14:textId="77777777" w:rsidR="009A14A4" w:rsidRDefault="009A14A4"/>
    <w:sectPr w:rsidR="009A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Credit Medium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B5D"/>
    <w:multiLevelType w:val="hybridMultilevel"/>
    <w:tmpl w:val="C1405220"/>
    <w:lvl w:ilvl="0" w:tplc="E466D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C4"/>
    <w:rsid w:val="005530C4"/>
    <w:rsid w:val="009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91BD"/>
  <w15:chartTrackingRefBased/>
  <w15:docId w15:val="{C13659FE-FC7D-4519-8045-930C8190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0C4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30C4"/>
    <w:pPr>
      <w:ind w:left="720"/>
      <w:contextualSpacing/>
    </w:pPr>
  </w:style>
  <w:style w:type="paragraph" w:customStyle="1" w:styleId="Default">
    <w:name w:val="Default"/>
    <w:basedOn w:val="Normln"/>
    <w:rsid w:val="005530C4"/>
    <w:pPr>
      <w:autoSpaceDE w:val="0"/>
      <w:autoSpaceDN w:val="0"/>
    </w:pPr>
    <w:rPr>
      <w:rFonts w:ascii="UniCredit Medium" w:eastAsia="Calibri" w:hAnsi="UniCredit Medium" w:cs="Calibri"/>
      <w:noProof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2021-09-22T15:12:00Z</dcterms:created>
  <dcterms:modified xsi:type="dcterms:W3CDTF">2021-09-22T15:13:00Z</dcterms:modified>
</cp:coreProperties>
</file>