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343" w:rsidRDefault="00B05343" w:rsidP="00B05343">
      <w:pPr>
        <w:jc w:val="center"/>
        <w:rPr>
          <w:b/>
          <w:sz w:val="23"/>
          <w:szCs w:val="23"/>
          <w:u w:val="single"/>
          <w:lang w:eastAsia="cs-CZ"/>
        </w:rPr>
      </w:pPr>
      <w:r>
        <w:rPr>
          <w:b/>
          <w:sz w:val="23"/>
          <w:szCs w:val="23"/>
          <w:u w:val="single"/>
        </w:rPr>
        <w:t>Výpis z veřejného usnesení</w:t>
      </w:r>
    </w:p>
    <w:p w:rsidR="00B05343" w:rsidRDefault="00B05343" w:rsidP="00B05343">
      <w:pPr>
        <w:jc w:val="center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 xml:space="preserve">ze zasedání Rady obce Žabčice 14/2019 ze dne </w:t>
      </w:r>
      <w:proofErr w:type="gramStart"/>
      <w:r>
        <w:rPr>
          <w:b/>
          <w:sz w:val="23"/>
          <w:szCs w:val="23"/>
          <w:u w:val="single"/>
        </w:rPr>
        <w:t>12.9.2019</w:t>
      </w:r>
      <w:proofErr w:type="gramEnd"/>
    </w:p>
    <w:p w:rsidR="00B05343" w:rsidRDefault="00B05343" w:rsidP="00B05343">
      <w:pPr>
        <w:ind w:left="720"/>
        <w:jc w:val="both"/>
        <w:rPr>
          <w:sz w:val="24"/>
          <w:szCs w:val="24"/>
        </w:rPr>
      </w:pPr>
    </w:p>
    <w:p w:rsidR="00B05343" w:rsidRDefault="00B05343" w:rsidP="00B05343">
      <w:pPr>
        <w:ind w:left="720"/>
        <w:jc w:val="both"/>
      </w:pPr>
    </w:p>
    <w:p w:rsidR="00B05343" w:rsidRDefault="00B05343" w:rsidP="00B05343">
      <w:pPr>
        <w:numPr>
          <w:ilvl w:val="0"/>
          <w:numId w:val="1"/>
        </w:numPr>
        <w:spacing w:after="0" w:line="240" w:lineRule="auto"/>
        <w:jc w:val="both"/>
      </w:pPr>
      <w:r>
        <w:t>Rada obce Žabčice schválila Dohodu o vytvoření pracovních příležitostí v rámci veřejně prospěšných prací a poskytnutí příspěvku č. BOA – V – 51/2019</w:t>
      </w:r>
    </w:p>
    <w:p w:rsidR="00B05343" w:rsidRDefault="00B05343" w:rsidP="00B05343">
      <w:pPr>
        <w:ind w:left="720"/>
        <w:jc w:val="both"/>
      </w:pPr>
    </w:p>
    <w:p w:rsidR="00B05343" w:rsidRDefault="00B05343" w:rsidP="00B05343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projednala a schválila Smlouvu o smlouvě budoucí o zřízení věcného břemene </w:t>
      </w:r>
      <w:proofErr w:type="spellStart"/>
      <w:r>
        <w:t>itself</w:t>
      </w:r>
      <w:proofErr w:type="spellEnd"/>
      <w:r>
        <w:t xml:space="preserve"> s.r.o. a Obec Žabčice SOSB/ŽAB/10001/2019</w:t>
      </w:r>
    </w:p>
    <w:p w:rsidR="00B05343" w:rsidRDefault="00B05343" w:rsidP="00B05343">
      <w:pPr>
        <w:ind w:left="720"/>
        <w:jc w:val="both"/>
      </w:pPr>
    </w:p>
    <w:p w:rsidR="00B05343" w:rsidRDefault="00B05343" w:rsidP="00B05343">
      <w:pPr>
        <w:numPr>
          <w:ilvl w:val="0"/>
          <w:numId w:val="1"/>
        </w:numPr>
        <w:spacing w:after="0" w:line="240" w:lineRule="auto"/>
        <w:jc w:val="both"/>
      </w:pPr>
      <w:r>
        <w:t>Rada obce Žabčice schvaluje na základě průzkumu trhu Nákup PC pro DPS Žabčice od fa. MCS plus spol. s.r.o. v celkové hodnotě 25.427,- Kč + DPH.</w:t>
      </w:r>
    </w:p>
    <w:p w:rsidR="00B05343" w:rsidRDefault="00B05343" w:rsidP="00B05343">
      <w:pPr>
        <w:ind w:left="720"/>
        <w:jc w:val="both"/>
      </w:pPr>
    </w:p>
    <w:p w:rsidR="00B05343" w:rsidRDefault="00B05343" w:rsidP="00B05343">
      <w:pPr>
        <w:numPr>
          <w:ilvl w:val="0"/>
          <w:numId w:val="1"/>
        </w:numPr>
        <w:spacing w:after="0" w:line="240" w:lineRule="auto"/>
        <w:jc w:val="both"/>
      </w:pPr>
      <w:r>
        <w:t>Rada obce Žabčice schvaluje Dodatek 2019 k </w:t>
      </w:r>
      <w:proofErr w:type="spellStart"/>
      <w:r>
        <w:t>pachtovní</w:t>
      </w:r>
      <w:proofErr w:type="spellEnd"/>
      <w:r>
        <w:t xml:space="preserve"> smlouvě – zemědělský pacht č. 221/Ž,236/Ž mezi Obcí Žabčice a Mendelova universita v Brně Školní podnik Žabčice</w:t>
      </w:r>
    </w:p>
    <w:p w:rsidR="00B05343" w:rsidRDefault="00B05343" w:rsidP="00B05343">
      <w:pPr>
        <w:ind w:left="720"/>
        <w:jc w:val="both"/>
      </w:pPr>
    </w:p>
    <w:p w:rsidR="00B05343" w:rsidRDefault="00B05343" w:rsidP="00B05343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Záměr o Obce Žabčice dát do výpůjčky sportovní halu a víceúčelové hřiště na období od </w:t>
      </w:r>
      <w:proofErr w:type="gramStart"/>
      <w:r>
        <w:t>1.1.2020</w:t>
      </w:r>
      <w:proofErr w:type="gramEnd"/>
      <w:r>
        <w:t xml:space="preserve"> – 31.12.2024</w:t>
      </w:r>
    </w:p>
    <w:p w:rsidR="00B05343" w:rsidRDefault="00B05343" w:rsidP="00B05343">
      <w:pPr>
        <w:jc w:val="both"/>
      </w:pPr>
    </w:p>
    <w:p w:rsidR="00B05343" w:rsidRDefault="00B05343" w:rsidP="00B05343">
      <w:pPr>
        <w:numPr>
          <w:ilvl w:val="0"/>
          <w:numId w:val="1"/>
        </w:numPr>
        <w:spacing w:after="0" w:line="240" w:lineRule="auto"/>
        <w:jc w:val="both"/>
      </w:pPr>
      <w:r>
        <w:t>Rada obce Žabčice schvaluje nákup dluhopisu Sazka Group, a.s. Dluhopis Sazka GR 5, 20/24 ISIN: CZ0003522930 ve výši 25.000.000,- Kč.</w:t>
      </w:r>
    </w:p>
    <w:p w:rsidR="00B05343" w:rsidRDefault="00B05343" w:rsidP="00B05343">
      <w:pPr>
        <w:ind w:left="720"/>
        <w:jc w:val="both"/>
      </w:pPr>
    </w:p>
    <w:p w:rsidR="00B05343" w:rsidRDefault="00B05343" w:rsidP="00B05343">
      <w:pPr>
        <w:numPr>
          <w:ilvl w:val="0"/>
          <w:numId w:val="1"/>
        </w:numPr>
        <w:spacing w:after="0" w:line="240" w:lineRule="auto"/>
        <w:jc w:val="both"/>
      </w:pPr>
      <w:r>
        <w:t>Rada obce Žabčice schvaluje, na základě průzkumu trhu opravu chodníků fa. Svítil.</w:t>
      </w:r>
    </w:p>
    <w:p w:rsidR="00B05343" w:rsidRDefault="00B05343" w:rsidP="00B05343">
      <w:pPr>
        <w:jc w:val="both"/>
      </w:pPr>
      <w:r>
        <w:t xml:space="preserve"> </w:t>
      </w:r>
    </w:p>
    <w:p w:rsidR="00B05343" w:rsidRDefault="00B05343" w:rsidP="00B05343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bere na vědomí informaci starosty o přestupcích. Za rok 2018 tato platba činila 10.640,-Kč. Od 08.2018 je částka za projednání přestupků dvojnásobná 1.500,- Kč. Například rodina zastupitele za KSČM pana </w:t>
      </w:r>
      <w:proofErr w:type="spellStart"/>
      <w:r>
        <w:t>Brnky</w:t>
      </w:r>
      <w:proofErr w:type="spellEnd"/>
      <w:r>
        <w:t xml:space="preserve"> spáchala od roku 2016 do letošního roku 8 přestupků.</w:t>
      </w:r>
    </w:p>
    <w:p w:rsidR="00B05343" w:rsidRDefault="00B05343" w:rsidP="00B05343">
      <w:pPr>
        <w:jc w:val="both"/>
      </w:pPr>
    </w:p>
    <w:p w:rsidR="00B05343" w:rsidRDefault="00B05343" w:rsidP="00B05343">
      <w:pPr>
        <w:jc w:val="both"/>
        <w:rPr>
          <w:sz w:val="23"/>
          <w:szCs w:val="23"/>
        </w:rPr>
      </w:pPr>
    </w:p>
    <w:p w:rsidR="00B05343" w:rsidRDefault="00B05343" w:rsidP="00B05343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V Žabčicích dne </w:t>
      </w:r>
      <w:proofErr w:type="gramStart"/>
      <w:r>
        <w:rPr>
          <w:sz w:val="23"/>
          <w:szCs w:val="23"/>
        </w:rPr>
        <w:t>12.9.2019</w:t>
      </w:r>
      <w:proofErr w:type="gramEnd"/>
    </w:p>
    <w:p w:rsidR="00B05343" w:rsidRDefault="00B05343" w:rsidP="00B05343">
      <w:pPr>
        <w:pStyle w:val="Bezmezer"/>
      </w:pPr>
    </w:p>
    <w:p w:rsidR="00B05343" w:rsidRDefault="00B05343" w:rsidP="00B05343">
      <w:pPr>
        <w:pStyle w:val="Bezmezer"/>
      </w:pPr>
    </w:p>
    <w:p w:rsidR="00B05343" w:rsidRDefault="00B05343" w:rsidP="00B05343">
      <w:pPr>
        <w:pStyle w:val="Bezmezer"/>
      </w:pPr>
    </w:p>
    <w:p w:rsidR="00B05343" w:rsidRDefault="00B05343" w:rsidP="00B05343">
      <w:pPr>
        <w:pStyle w:val="Bezmezer"/>
      </w:pPr>
    </w:p>
    <w:p w:rsidR="00B05343" w:rsidRDefault="00B05343" w:rsidP="00B05343">
      <w:pPr>
        <w:pStyle w:val="Bezmezer"/>
      </w:pPr>
    </w:p>
    <w:p w:rsidR="00B05343" w:rsidRDefault="00B05343" w:rsidP="00B05343">
      <w:pPr>
        <w:pStyle w:val="Bezmezer"/>
      </w:pPr>
    </w:p>
    <w:p w:rsidR="00B05343" w:rsidRDefault="00B05343" w:rsidP="00B05343">
      <w:pPr>
        <w:pStyle w:val="Bezmezer"/>
      </w:pPr>
      <w:bookmarkStart w:id="0" w:name="_GoBack"/>
      <w:bookmarkEnd w:id="0"/>
    </w:p>
    <w:p w:rsidR="00B05343" w:rsidRDefault="00B05343" w:rsidP="00B05343">
      <w:pPr>
        <w:pStyle w:val="Bezmezer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>…………………………..</w:t>
      </w:r>
    </w:p>
    <w:p w:rsidR="00B05343" w:rsidRDefault="00B05343" w:rsidP="00B05343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Luboš Pospíšil</w:t>
      </w:r>
    </w:p>
    <w:p w:rsidR="00B05343" w:rsidRDefault="00B05343" w:rsidP="00B05343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Místostarosta obce Žabčice</w:t>
      </w:r>
    </w:p>
    <w:p w:rsidR="00C76296" w:rsidRDefault="00C76296"/>
    <w:sectPr w:rsidR="00C76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D360B"/>
    <w:multiLevelType w:val="hybridMultilevel"/>
    <w:tmpl w:val="A70CF0C4"/>
    <w:lvl w:ilvl="0" w:tplc="597683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5343"/>
    <w:rsid w:val="00B05343"/>
    <w:rsid w:val="00C7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1D691F-D4E4-4E43-98D7-55D632F3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0534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6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2019-09-16T06:29:00Z</dcterms:created>
  <dcterms:modified xsi:type="dcterms:W3CDTF">2019-09-16T06:30:00Z</dcterms:modified>
</cp:coreProperties>
</file>