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061" w:rsidRDefault="00CE0061" w:rsidP="00CE0061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Výpis z veřejného usnesení</w:t>
      </w:r>
    </w:p>
    <w:p w:rsidR="00CE0061" w:rsidRDefault="00CE0061" w:rsidP="00CE0061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ze zasedání Rady obce Žabčice 13/2022 ze dne 19.9.2022</w:t>
      </w:r>
    </w:p>
    <w:p w:rsidR="00CE0061" w:rsidRDefault="00CE0061" w:rsidP="00CE0061">
      <w:pPr>
        <w:jc w:val="both"/>
        <w:rPr>
          <w:sz w:val="23"/>
          <w:szCs w:val="23"/>
        </w:rPr>
      </w:pPr>
    </w:p>
    <w:p w:rsidR="00CE0061" w:rsidRDefault="00CE0061" w:rsidP="00CE0061">
      <w:pPr>
        <w:jc w:val="both"/>
        <w:rPr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Rada obce Žabčice schvaluje nájemné za pronájem Lidového domu - beseda Tomáše </w:t>
      </w:r>
      <w:proofErr w:type="spellStart"/>
      <w:r>
        <w:rPr>
          <w:iCs/>
          <w:sz w:val="23"/>
          <w:szCs w:val="23"/>
        </w:rPr>
        <w:t>Töpfera</w:t>
      </w:r>
      <w:proofErr w:type="spellEnd"/>
      <w:r>
        <w:rPr>
          <w:iCs/>
          <w:sz w:val="23"/>
          <w:szCs w:val="23"/>
        </w:rPr>
        <w:t xml:space="preserve"> dne 7.9.2022 ve výši </w:t>
      </w:r>
      <w:proofErr w:type="gramStart"/>
      <w:r>
        <w:rPr>
          <w:iCs/>
          <w:sz w:val="23"/>
          <w:szCs w:val="23"/>
        </w:rPr>
        <w:t>2.000,-</w:t>
      </w:r>
      <w:proofErr w:type="gramEnd"/>
      <w:r>
        <w:rPr>
          <w:iCs/>
          <w:sz w:val="23"/>
          <w:szCs w:val="23"/>
        </w:rPr>
        <w:t xml:space="preserve"> Kč. 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Rada obce Žabčice schvaluje Vnitřní předpis Obce Žabčice o zajištění stravování prostřednictvím peněžitého příspěvku nazvaného </w:t>
      </w:r>
      <w:proofErr w:type="spellStart"/>
      <w:r>
        <w:rPr>
          <w:iCs/>
          <w:sz w:val="23"/>
          <w:szCs w:val="23"/>
        </w:rPr>
        <w:t>stravenkový</w:t>
      </w:r>
      <w:proofErr w:type="spellEnd"/>
      <w:r>
        <w:rPr>
          <w:iCs/>
          <w:sz w:val="23"/>
          <w:szCs w:val="23"/>
        </w:rPr>
        <w:t xml:space="preserve"> paušál od září 2022</w:t>
      </w:r>
    </w:p>
    <w:p w:rsidR="00CE0061" w:rsidRDefault="00CE0061" w:rsidP="00CE0061">
      <w:pPr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Rada obce Žabčice schvaluje Dodatek č. 1 ke smlouvě o dílo č. S23-033-0046 na stavbu: Výstavba RD Žabčice Z9 – Z12 – komunikace, II. etapa.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Rada obce Žabčice vzala na vědomí informace starosty o tom, že v Hotelu Žabčice byla zajištěna dodávka plynu pouze do 30.9.2022. Podařilo se nám dohodnout s fa E.ON Energie, a.s. dodávku plynu do 31.12.2022 s možností automatického prodloužení o 12 měsíců, a to i opakovaně za cenu </w:t>
      </w:r>
      <w:proofErr w:type="gramStart"/>
      <w:r>
        <w:rPr>
          <w:iCs/>
          <w:sz w:val="23"/>
          <w:szCs w:val="23"/>
        </w:rPr>
        <w:t>5.811,-</w:t>
      </w:r>
      <w:proofErr w:type="gramEnd"/>
      <w:r>
        <w:rPr>
          <w:iCs/>
          <w:sz w:val="23"/>
          <w:szCs w:val="23"/>
        </w:rPr>
        <w:t xml:space="preserve"> Kč bez DPH a bez daně z plynu. Následně vláda </w:t>
      </w:r>
      <w:proofErr w:type="spellStart"/>
      <w:r>
        <w:rPr>
          <w:iCs/>
          <w:sz w:val="23"/>
          <w:szCs w:val="23"/>
        </w:rPr>
        <w:t>zastropovala</w:t>
      </w:r>
      <w:proofErr w:type="spellEnd"/>
      <w:r>
        <w:rPr>
          <w:iCs/>
          <w:sz w:val="23"/>
          <w:szCs w:val="23"/>
        </w:rPr>
        <w:t xml:space="preserve"> cenu energií, takže konečná cena bude uvedena ve smlouvě. Rada obce pověřuje starostu obce tuto smlouvu uzavřít.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Rada obce Žabčice schvaluje Dodatek č.4 k nájemní smlouvě Obec Žabčice Písek Žabčice spol. s.r.o.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Rada obce Žabčice bere na vědomí informace starosty o investičních akcích.</w:t>
      </w:r>
    </w:p>
    <w:p w:rsidR="00CE0061" w:rsidRDefault="00CE0061" w:rsidP="00CE0061">
      <w:pPr>
        <w:numPr>
          <w:ilvl w:val="0"/>
          <w:numId w:val="2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Silnice za ulicemi Tichá a Pomezní je dokončena a čekáme na kolaudaci</w:t>
      </w:r>
    </w:p>
    <w:p w:rsidR="00CE0061" w:rsidRDefault="00CE0061" w:rsidP="00CE0061">
      <w:pPr>
        <w:numPr>
          <w:ilvl w:val="0"/>
          <w:numId w:val="2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Polní cesty za garážemi ulice Tichá a za stodolami ulice U Rybníka jsou dokončeny</w:t>
      </w:r>
    </w:p>
    <w:p w:rsidR="00CE0061" w:rsidRDefault="00CE0061" w:rsidP="00CE0061">
      <w:pPr>
        <w:numPr>
          <w:ilvl w:val="0"/>
          <w:numId w:val="2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Byla opravena školka – zatékání do budovy</w:t>
      </w:r>
    </w:p>
    <w:p w:rsidR="00CE0061" w:rsidRDefault="00CE0061" w:rsidP="00CE0061">
      <w:pPr>
        <w:numPr>
          <w:ilvl w:val="0"/>
          <w:numId w:val="2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Byla opravena Sportovní hala – zatékání do budovy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Rada obce Žabčice vzala na vědomí informace starosty o řešení havárií v DPS</w:t>
      </w:r>
    </w:p>
    <w:p w:rsidR="00CE0061" w:rsidRDefault="00CE0061" w:rsidP="00CE0061">
      <w:pPr>
        <w:numPr>
          <w:ilvl w:val="0"/>
          <w:numId w:val="3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Byla opravena jedna jednotka centrálního vysavače, termín konečné opravy není znám</w:t>
      </w:r>
    </w:p>
    <w:p w:rsidR="00CE0061" w:rsidRDefault="00CE0061" w:rsidP="00CE0061">
      <w:pPr>
        <w:numPr>
          <w:ilvl w:val="0"/>
          <w:numId w:val="3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Havárie v kotelně provizorně opravena, kompletní oprava bude provedena za 14 dní</w:t>
      </w:r>
    </w:p>
    <w:p w:rsidR="00CE0061" w:rsidRDefault="00CE0061" w:rsidP="00CE0061">
      <w:pPr>
        <w:numPr>
          <w:ilvl w:val="0"/>
          <w:numId w:val="3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Čištění kanalizace bylo provedeno </w:t>
      </w:r>
    </w:p>
    <w:p w:rsidR="00CE0061" w:rsidRDefault="00CE0061" w:rsidP="00CE0061">
      <w:pPr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Rada obce Žabčice vzala na vědomí informace starosty o žádostech o přijetí do DPS v současné době evidujeme cca 15 nových vážných zájemců. Není zatím žádný byt volný.</w:t>
      </w:r>
    </w:p>
    <w:p w:rsidR="00CE0061" w:rsidRDefault="00CE0061" w:rsidP="00CE0061">
      <w:pPr>
        <w:ind w:left="720"/>
        <w:jc w:val="both"/>
        <w:rPr>
          <w:iCs/>
          <w:sz w:val="23"/>
          <w:szCs w:val="23"/>
        </w:rPr>
      </w:pPr>
    </w:p>
    <w:p w:rsidR="00CE0061" w:rsidRDefault="00CE0061" w:rsidP="00CE0061">
      <w:pPr>
        <w:numPr>
          <w:ilvl w:val="0"/>
          <w:numId w:val="1"/>
        </w:numPr>
        <w:jc w:val="both"/>
      </w:pPr>
      <w:r>
        <w:t>Rada Obce Žabčice projednala a vzala na vědomí informaci starosty o navýšení nájemného v DPS. Částku zvyšujeme v závislosti na míře inflace za předcházející rok vždy k 1. 1. roku následujícího. Starosta navrhl, aby byla částka opět navýšena k tomuto datu. Vzhledem k současné situaci bude zřejmě nutné upravit i druhou složku plateb klientů DPS, úhradu za energie. Vedoucí DPS na tuto skutečnost upozorní novou radu obce, která úpravu nájemného a úhrady energií provede.</w:t>
      </w:r>
    </w:p>
    <w:p w:rsidR="00CE0061" w:rsidRDefault="00CE0061" w:rsidP="00CE0061">
      <w:pPr>
        <w:ind w:left="720"/>
        <w:jc w:val="both"/>
        <w:rPr>
          <w:i/>
          <w:iCs/>
        </w:rPr>
      </w:pPr>
    </w:p>
    <w:p w:rsidR="00CE0061" w:rsidRDefault="00CE0061" w:rsidP="00CE0061">
      <w:pPr>
        <w:ind w:firstLine="70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V Žabčicích dne 19.9.2022</w:t>
      </w:r>
    </w:p>
    <w:p w:rsidR="00CE0061" w:rsidRDefault="00CE0061" w:rsidP="00CE0061">
      <w:pPr>
        <w:ind w:left="708"/>
        <w:jc w:val="both"/>
        <w:rPr>
          <w:iCs/>
          <w:sz w:val="23"/>
          <w:szCs w:val="23"/>
        </w:rPr>
      </w:pPr>
    </w:p>
    <w:p w:rsidR="00CE0061" w:rsidRDefault="00CE0061" w:rsidP="00CE0061">
      <w:pPr>
        <w:ind w:left="70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…………………..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  <w:t xml:space="preserve">  </w:t>
      </w:r>
      <w:r>
        <w:rPr>
          <w:iCs/>
          <w:sz w:val="23"/>
          <w:szCs w:val="23"/>
        </w:rPr>
        <w:tab/>
        <w:t>…………………………..</w:t>
      </w:r>
    </w:p>
    <w:p w:rsidR="00CE0061" w:rsidRDefault="00CE0061" w:rsidP="00CE0061">
      <w:pPr>
        <w:ind w:firstLine="70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Mgr. Vladimír Šmerda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  <w:t>Bc. Luboš Pospíšil</w:t>
      </w:r>
    </w:p>
    <w:p w:rsidR="00CE0061" w:rsidRDefault="00CE0061" w:rsidP="00CE0061">
      <w:pPr>
        <w:ind w:firstLine="70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Starosta obce Žabčice 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  <w:t>místostarosta obce Žabčice</w:t>
      </w:r>
    </w:p>
    <w:p w:rsidR="00095048" w:rsidRDefault="00095048"/>
    <w:sectPr w:rsidR="0009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19A"/>
    <w:multiLevelType w:val="hybridMultilevel"/>
    <w:tmpl w:val="05C0EA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E6CFF"/>
    <w:multiLevelType w:val="hybridMultilevel"/>
    <w:tmpl w:val="8046679A"/>
    <w:lvl w:ilvl="0" w:tplc="E19E2E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364"/>
    <w:multiLevelType w:val="hybridMultilevel"/>
    <w:tmpl w:val="AD26F4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533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492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30048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61"/>
    <w:rsid w:val="00095048"/>
    <w:rsid w:val="00C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C896-1079-4E4C-B5A8-D9162A6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2022-10-17T05:21:00Z</dcterms:created>
  <dcterms:modified xsi:type="dcterms:W3CDTF">2022-10-17T05:21:00Z</dcterms:modified>
</cp:coreProperties>
</file>