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66" w:rsidRDefault="000D3566" w:rsidP="000D3566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0D3566" w:rsidRDefault="000D3566" w:rsidP="000D3566">
      <w:pPr>
        <w:jc w:val="center"/>
        <w:rPr>
          <w:b/>
          <w:u w:val="single"/>
        </w:rPr>
      </w:pPr>
      <w:r>
        <w:rPr>
          <w:b/>
          <w:u w:val="single"/>
        </w:rPr>
        <w:t>ze zasedání Rady obce Žabčice 12/2017 ze dne 11.7.2017</w:t>
      </w:r>
    </w:p>
    <w:p w:rsidR="000D3566" w:rsidRDefault="000D3566" w:rsidP="000D3566">
      <w:pPr>
        <w:jc w:val="both"/>
      </w:pPr>
    </w:p>
    <w:p w:rsidR="000D3566" w:rsidRDefault="000D3566" w:rsidP="000D356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Dodatek č.1 ke Smlouvě o dílo ze dne 21.11.2016 se zhotovitelem F.R.Z. </w:t>
      </w:r>
      <w:proofErr w:type="spellStart"/>
      <w:r>
        <w:t>agency</w:t>
      </w:r>
      <w:proofErr w:type="spellEnd"/>
      <w:r>
        <w:t xml:space="preserve"> s.r.o.. Jde o navýšení rozsahu knihy o Žabčicích o 64 stran, což je ze 160 na 224 stran.</w:t>
      </w:r>
    </w:p>
    <w:p w:rsidR="000D3566" w:rsidRDefault="000D3566" w:rsidP="000D3566">
      <w:pPr>
        <w:ind w:left="720"/>
        <w:jc w:val="both"/>
      </w:pPr>
    </w:p>
    <w:p w:rsidR="000D3566" w:rsidRDefault="000D3566" w:rsidP="000D356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Smlouvu o smlouvě budoucí o zřízení věcného břemene č.1030035608/002 s E.ON Distribuce, a.s. </w:t>
      </w:r>
    </w:p>
    <w:p w:rsidR="000D3566" w:rsidRDefault="000D3566" w:rsidP="000D3566">
      <w:pPr>
        <w:jc w:val="both"/>
      </w:pPr>
    </w:p>
    <w:p w:rsidR="000D3566" w:rsidRDefault="000D3566" w:rsidP="000D356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Smlouvu o smlouvě budoucí o zřízení věcného břemene č.1030036183/002 s E.ON Distribuce, a.s. </w:t>
      </w:r>
    </w:p>
    <w:p w:rsidR="000D3566" w:rsidRDefault="000D3566" w:rsidP="000D3566">
      <w:pPr>
        <w:jc w:val="both"/>
      </w:pPr>
    </w:p>
    <w:p w:rsidR="000D3566" w:rsidRDefault="000D3566" w:rsidP="000D356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Smlouvu o smlouvě budoucí o zřízení věcného břemene č.HO-014330043536/001 s E.ON Distribuce, a.s. </w:t>
      </w:r>
    </w:p>
    <w:p w:rsidR="000D3566" w:rsidRDefault="000D3566" w:rsidP="000D3566">
      <w:pPr>
        <w:pStyle w:val="Odstavecseseznamem"/>
      </w:pPr>
    </w:p>
    <w:p w:rsidR="000D3566" w:rsidRDefault="000D3566" w:rsidP="000D3566">
      <w:pPr>
        <w:numPr>
          <w:ilvl w:val="0"/>
          <w:numId w:val="1"/>
        </w:numPr>
        <w:spacing w:after="0" w:line="240" w:lineRule="auto"/>
        <w:jc w:val="both"/>
      </w:pPr>
      <w:r>
        <w:t>Rada obce schvaluje nové rozdělení poměru spotřebované vody v budově zdravotního střediska z důvodu ukončení nájmu paní Klementové.</w:t>
      </w:r>
    </w:p>
    <w:p w:rsidR="000D3566" w:rsidRDefault="000D3566" w:rsidP="000D3566">
      <w:pPr>
        <w:ind w:left="720"/>
        <w:jc w:val="both"/>
      </w:pPr>
      <w:proofErr w:type="spellStart"/>
      <w:r>
        <w:t>Krištófová</w:t>
      </w:r>
      <w:proofErr w:type="spellEnd"/>
      <w:r>
        <w:t xml:space="preserve"> – kadeřnice 40%</w:t>
      </w:r>
    </w:p>
    <w:p w:rsidR="000D3566" w:rsidRDefault="000D3566" w:rsidP="000D3566">
      <w:pPr>
        <w:ind w:left="720"/>
        <w:jc w:val="both"/>
      </w:pPr>
      <w:r>
        <w:t xml:space="preserve">Ostatní 4 nájemníci po 20% </w:t>
      </w:r>
    </w:p>
    <w:p w:rsidR="000D3566" w:rsidRDefault="000D3566" w:rsidP="000D3566">
      <w:pPr>
        <w:ind w:left="720"/>
        <w:jc w:val="both"/>
      </w:pPr>
    </w:p>
    <w:p w:rsidR="000D3566" w:rsidRDefault="000D3566" w:rsidP="000D3566">
      <w:pPr>
        <w:numPr>
          <w:ilvl w:val="0"/>
          <w:numId w:val="1"/>
        </w:numPr>
        <w:spacing w:after="0" w:line="240" w:lineRule="auto"/>
        <w:jc w:val="both"/>
      </w:pPr>
      <w:r>
        <w:t xml:space="preserve">Rada vyhlašuje výběrové řízení na rozšíření hřbitova v Žabčicích. Toto výběrové řízení provede na základě uzavřené smlouvy </w:t>
      </w:r>
      <w:proofErr w:type="spellStart"/>
      <w:r>
        <w:t>fa.VRV</w:t>
      </w:r>
      <w:proofErr w:type="spellEnd"/>
      <w:r>
        <w:t xml:space="preserve"> Brno. Obeslány budou tyto stavební firmy:</w:t>
      </w:r>
    </w:p>
    <w:p w:rsidR="000D3566" w:rsidRDefault="000D3566" w:rsidP="000D3566">
      <w:pPr>
        <w:ind w:left="720"/>
        <w:jc w:val="both"/>
      </w:pPr>
      <w:r>
        <w:t>STAMA, s.r.o.</w:t>
      </w:r>
    </w:p>
    <w:p w:rsidR="000D3566" w:rsidRDefault="000D3566" w:rsidP="000D3566">
      <w:pPr>
        <w:ind w:left="720"/>
        <w:jc w:val="both"/>
      </w:pPr>
      <w:r>
        <w:t>Masarykova 294, Nosislav</w:t>
      </w:r>
    </w:p>
    <w:p w:rsidR="000D3566" w:rsidRDefault="000D3566" w:rsidP="000D3566">
      <w:pPr>
        <w:ind w:left="720"/>
        <w:jc w:val="both"/>
      </w:pPr>
      <w:r>
        <w:t>IČO: 46346201</w:t>
      </w:r>
    </w:p>
    <w:p w:rsidR="000D3566" w:rsidRDefault="000D3566" w:rsidP="000D3566">
      <w:pPr>
        <w:ind w:left="720"/>
        <w:jc w:val="both"/>
      </w:pPr>
      <w:r>
        <w:t>DIČ: CZ 46346201</w:t>
      </w:r>
    </w:p>
    <w:p w:rsidR="000D3566" w:rsidRDefault="000D3566" w:rsidP="000D3566">
      <w:pPr>
        <w:ind w:left="720"/>
        <w:jc w:val="both"/>
      </w:pPr>
    </w:p>
    <w:p w:rsidR="000D3566" w:rsidRDefault="000D3566" w:rsidP="000D3566">
      <w:pPr>
        <w:ind w:left="720"/>
        <w:jc w:val="both"/>
      </w:pPr>
      <w:r>
        <w:t>JAPEZ, spol. s.r.o.</w:t>
      </w:r>
    </w:p>
    <w:p w:rsidR="000D3566" w:rsidRDefault="000D3566" w:rsidP="000D3566">
      <w:pPr>
        <w:ind w:left="720"/>
        <w:jc w:val="both"/>
      </w:pPr>
      <w:r>
        <w:t>Vranovice, Nová 609</w:t>
      </w:r>
    </w:p>
    <w:p w:rsidR="000D3566" w:rsidRDefault="000D3566" w:rsidP="000D3566">
      <w:pPr>
        <w:ind w:left="720"/>
        <w:jc w:val="both"/>
      </w:pPr>
      <w:r>
        <w:t>IČO: 607 11795</w:t>
      </w:r>
    </w:p>
    <w:p w:rsidR="000D3566" w:rsidRDefault="000D3566" w:rsidP="000D3566">
      <w:pPr>
        <w:ind w:left="720"/>
        <w:jc w:val="both"/>
      </w:pPr>
      <w:r>
        <w:t>DIČ: CZ:60711795</w:t>
      </w:r>
    </w:p>
    <w:p w:rsidR="000D3566" w:rsidRDefault="000D3566" w:rsidP="000D3566">
      <w:pPr>
        <w:ind w:left="720"/>
        <w:jc w:val="both"/>
      </w:pPr>
    </w:p>
    <w:p w:rsidR="000D3566" w:rsidRDefault="000D3566" w:rsidP="000D3566">
      <w:pPr>
        <w:ind w:left="720"/>
        <w:jc w:val="both"/>
      </w:pPr>
      <w:proofErr w:type="spellStart"/>
      <w:r>
        <w:t>Malachta</w:t>
      </w:r>
      <w:proofErr w:type="spellEnd"/>
      <w:r>
        <w:t>, s.r.o..</w:t>
      </w:r>
    </w:p>
    <w:p w:rsidR="000D3566" w:rsidRDefault="000D3566" w:rsidP="000D3566">
      <w:pPr>
        <w:ind w:left="720"/>
        <w:jc w:val="both"/>
      </w:pPr>
      <w:r>
        <w:t>Přísnotice 308</w:t>
      </w:r>
    </w:p>
    <w:p w:rsidR="000D3566" w:rsidRDefault="000D3566" w:rsidP="000D3566">
      <w:pPr>
        <w:ind w:left="720"/>
        <w:jc w:val="both"/>
      </w:pPr>
      <w:r>
        <w:t>IČO: 26925851</w:t>
      </w:r>
    </w:p>
    <w:p w:rsidR="000D3566" w:rsidRDefault="000D3566" w:rsidP="000D3566">
      <w:pPr>
        <w:ind w:left="720"/>
        <w:jc w:val="both"/>
      </w:pPr>
      <w:r>
        <w:t>DIČ: CZ 26925851</w:t>
      </w:r>
    </w:p>
    <w:p w:rsidR="000D3566" w:rsidRDefault="000D3566" w:rsidP="000D3566">
      <w:pPr>
        <w:ind w:left="720"/>
        <w:jc w:val="both"/>
      </w:pPr>
    </w:p>
    <w:p w:rsidR="000D3566" w:rsidRDefault="000D3566" w:rsidP="000D3566">
      <w:pPr>
        <w:numPr>
          <w:ilvl w:val="0"/>
          <w:numId w:val="1"/>
        </w:numPr>
        <w:spacing w:after="0" w:line="240" w:lineRule="auto"/>
        <w:jc w:val="both"/>
      </w:pPr>
      <w:r>
        <w:t>Rada obce schvaluje vymalování fasády na mateřské škole. V rámci průzkumu trhu budou poptány dvě místní firmy:</w:t>
      </w:r>
    </w:p>
    <w:p w:rsidR="000D3566" w:rsidRDefault="000D3566" w:rsidP="000D3566">
      <w:pPr>
        <w:ind w:left="720"/>
        <w:jc w:val="both"/>
      </w:pPr>
      <w:r>
        <w:t xml:space="preserve">Ivana </w:t>
      </w:r>
      <w:proofErr w:type="spellStart"/>
      <w:r>
        <w:t>Zoblivá</w:t>
      </w:r>
      <w:proofErr w:type="spellEnd"/>
    </w:p>
    <w:p w:rsidR="000D3566" w:rsidRDefault="000D3566" w:rsidP="000D3566">
      <w:pPr>
        <w:ind w:left="720"/>
        <w:jc w:val="both"/>
      </w:pPr>
      <w:r>
        <w:t>Višňová 470, Žabčice</w:t>
      </w:r>
    </w:p>
    <w:p w:rsidR="000D3566" w:rsidRDefault="000D3566" w:rsidP="000D3566">
      <w:pPr>
        <w:ind w:left="720"/>
        <w:jc w:val="both"/>
      </w:pPr>
      <w:r>
        <w:t>IČO: 04904605</w:t>
      </w:r>
    </w:p>
    <w:p w:rsidR="000D3566" w:rsidRDefault="000D3566" w:rsidP="000D3566">
      <w:pPr>
        <w:ind w:left="720"/>
        <w:jc w:val="both"/>
      </w:pPr>
      <w:r>
        <w:t xml:space="preserve">Miroslav </w:t>
      </w:r>
      <w:proofErr w:type="spellStart"/>
      <w:r>
        <w:t>Fuss</w:t>
      </w:r>
      <w:proofErr w:type="spellEnd"/>
    </w:p>
    <w:p w:rsidR="000D3566" w:rsidRDefault="000D3566" w:rsidP="000D3566">
      <w:pPr>
        <w:ind w:left="720"/>
        <w:jc w:val="both"/>
      </w:pPr>
      <w:r>
        <w:t>Tichá 239 Žabčice</w:t>
      </w:r>
    </w:p>
    <w:p w:rsidR="000D3566" w:rsidRDefault="000D3566" w:rsidP="000D3566">
      <w:pPr>
        <w:ind w:left="720"/>
        <w:jc w:val="both"/>
      </w:pPr>
      <w:r>
        <w:t>IČO: 14666685</w:t>
      </w:r>
    </w:p>
    <w:p w:rsidR="000D3566" w:rsidRDefault="000D3566" w:rsidP="000D3566">
      <w:pPr>
        <w:ind w:left="720"/>
        <w:jc w:val="both"/>
      </w:pPr>
    </w:p>
    <w:p w:rsidR="000D3566" w:rsidRDefault="000D3566" w:rsidP="000D356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záměr obce – prodej pozemku p.č.820/2 </w:t>
      </w:r>
    </w:p>
    <w:p w:rsidR="000D3566" w:rsidRDefault="000D3566" w:rsidP="000D3566">
      <w:pPr>
        <w:jc w:val="both"/>
      </w:pPr>
    </w:p>
    <w:p w:rsidR="000D3566" w:rsidRDefault="000D3566" w:rsidP="000D3566">
      <w:pPr>
        <w:numPr>
          <w:ilvl w:val="0"/>
          <w:numId w:val="1"/>
        </w:numPr>
        <w:spacing w:after="0" w:line="240" w:lineRule="auto"/>
        <w:jc w:val="both"/>
      </w:pPr>
      <w:r>
        <w:t>Rada obce schvaluje záměr obce – prodej pozemku p.č.823/2</w:t>
      </w:r>
    </w:p>
    <w:p w:rsidR="000D3566" w:rsidRDefault="000D3566" w:rsidP="000D3566">
      <w:pPr>
        <w:jc w:val="both"/>
      </w:pPr>
    </w:p>
    <w:p w:rsidR="000D3566" w:rsidRDefault="000D3566" w:rsidP="000D3566">
      <w:pPr>
        <w:numPr>
          <w:ilvl w:val="0"/>
          <w:numId w:val="1"/>
        </w:numPr>
        <w:spacing w:after="0" w:line="240" w:lineRule="auto"/>
        <w:jc w:val="both"/>
      </w:pPr>
      <w:r>
        <w:t>Rada obce schvaluje vyřazení majetku – projektová dokumentace na vodovodní a kanalizační přípojku č.p. 39 z roku 2006 ve výši 6.545,- Kč</w:t>
      </w:r>
    </w:p>
    <w:p w:rsidR="000D3566" w:rsidRDefault="000D3566" w:rsidP="000D3566">
      <w:pPr>
        <w:ind w:left="720"/>
        <w:jc w:val="both"/>
      </w:pPr>
    </w:p>
    <w:p w:rsidR="000D3566" w:rsidRDefault="000D3566" w:rsidP="000D3566">
      <w:pPr>
        <w:jc w:val="both"/>
      </w:pPr>
    </w:p>
    <w:p w:rsidR="000D3566" w:rsidRDefault="000D3566" w:rsidP="000D3566">
      <w:pPr>
        <w:jc w:val="both"/>
      </w:pPr>
      <w:r>
        <w:t>V Žabčicích dne 11.7.2017</w:t>
      </w:r>
    </w:p>
    <w:p w:rsidR="000D3566" w:rsidRDefault="000D3566" w:rsidP="000D3566">
      <w:pPr>
        <w:jc w:val="both"/>
      </w:pPr>
    </w:p>
    <w:p w:rsidR="000D3566" w:rsidRDefault="000D3566" w:rsidP="000D3566">
      <w:pPr>
        <w:jc w:val="both"/>
      </w:pPr>
    </w:p>
    <w:p w:rsidR="000D3566" w:rsidRDefault="000D3566" w:rsidP="000D3566">
      <w:pPr>
        <w:jc w:val="both"/>
      </w:pPr>
    </w:p>
    <w:p w:rsidR="000D3566" w:rsidRDefault="000D3566" w:rsidP="000D3566">
      <w:pPr>
        <w:jc w:val="both"/>
      </w:pPr>
    </w:p>
    <w:p w:rsidR="000D3566" w:rsidRDefault="000D3566" w:rsidP="000D3566">
      <w:pPr>
        <w:jc w:val="both"/>
      </w:pPr>
    </w:p>
    <w:p w:rsidR="000D3566" w:rsidRDefault="000D3566" w:rsidP="000D3566">
      <w:pPr>
        <w:jc w:val="both"/>
      </w:pPr>
    </w:p>
    <w:p w:rsidR="000D3566" w:rsidRDefault="000D3566" w:rsidP="000D3566">
      <w:pPr>
        <w:jc w:val="both"/>
      </w:pPr>
      <w:bookmarkStart w:id="0" w:name="_GoBack"/>
      <w:bookmarkEnd w:id="0"/>
    </w:p>
    <w:p w:rsidR="000D3566" w:rsidRDefault="000D3566" w:rsidP="000D3566">
      <w:pPr>
        <w:jc w:val="both"/>
      </w:pPr>
    </w:p>
    <w:p w:rsidR="000D3566" w:rsidRDefault="000D3566" w:rsidP="000D3566">
      <w:pPr>
        <w:jc w:val="both"/>
      </w:pPr>
    </w:p>
    <w:p w:rsidR="000D3566" w:rsidRDefault="000D3566" w:rsidP="000D3566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0D3566" w:rsidRDefault="000D3566" w:rsidP="000D3566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0D3566" w:rsidRDefault="000D3566" w:rsidP="000D3566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8774F7" w:rsidRDefault="008774F7"/>
    <w:sectPr w:rsidR="00877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F2FE9"/>
    <w:multiLevelType w:val="hybridMultilevel"/>
    <w:tmpl w:val="1062D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566"/>
    <w:rsid w:val="000D3566"/>
    <w:rsid w:val="0087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24D87-2562-4251-9ABF-C29D0C76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56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D3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2017-07-14T09:23:00Z</dcterms:created>
  <dcterms:modified xsi:type="dcterms:W3CDTF">2017-07-14T09:24:00Z</dcterms:modified>
</cp:coreProperties>
</file>