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D4F5F" w14:textId="77777777" w:rsidR="006D3BD4" w:rsidRDefault="006D3BD4" w:rsidP="006D3BD4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5B9ADDCE" w14:textId="77777777" w:rsidR="006D3BD4" w:rsidRDefault="006D3BD4" w:rsidP="006D3BD4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4/2021 ze dne 6.4.2021</w:t>
      </w:r>
    </w:p>
    <w:p w14:paraId="5F3C100F" w14:textId="77777777" w:rsidR="006D3BD4" w:rsidRDefault="006D3BD4" w:rsidP="006D3BD4">
      <w:pPr>
        <w:jc w:val="center"/>
        <w:rPr>
          <w:b/>
          <w:sz w:val="22"/>
          <w:szCs w:val="22"/>
          <w:u w:val="single"/>
        </w:rPr>
      </w:pPr>
    </w:p>
    <w:p w14:paraId="1E4102B1" w14:textId="77777777" w:rsidR="006D3BD4" w:rsidRDefault="006D3BD4" w:rsidP="006D3BD4">
      <w:pPr>
        <w:jc w:val="both"/>
        <w:rPr>
          <w:sz w:val="22"/>
          <w:szCs w:val="22"/>
        </w:rPr>
      </w:pPr>
    </w:p>
    <w:p w14:paraId="3F1101B7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0A7B92EA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41BFCEC9" w14:textId="77777777" w:rsidR="006D3BD4" w:rsidRDefault="006D3BD4" w:rsidP="006D3BD4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schválila žádost paní Andree Malíkové bytem Unkovice 24 o pronájem nebytových prostor části objektu Multifunkčního centra na ulici Nádražní 589 – prostory rehabilitační sestry </w:t>
      </w:r>
      <w:proofErr w:type="gramStart"/>
      <w:r>
        <w:rPr>
          <w:iCs/>
        </w:rPr>
        <w:t>( 201</w:t>
      </w:r>
      <w:proofErr w:type="gramEnd"/>
      <w:r>
        <w:rPr>
          <w:iCs/>
        </w:rPr>
        <w:t xml:space="preserve">, 202, 203, 203a, 203b, 203c, ) </w:t>
      </w:r>
      <w:r>
        <w:t xml:space="preserve">od 1.6.2021 </w:t>
      </w:r>
      <w:r>
        <w:rPr>
          <w:iCs/>
        </w:rPr>
        <w:t>za nabídnutou cenu 5.000,-/měsíc.</w:t>
      </w:r>
    </w:p>
    <w:p w14:paraId="766CBC33" w14:textId="77777777" w:rsidR="006D3BD4" w:rsidRDefault="006D3BD4" w:rsidP="006D3BD4">
      <w:pPr>
        <w:ind w:left="720"/>
        <w:jc w:val="both"/>
        <w:rPr>
          <w:iCs/>
        </w:rPr>
      </w:pPr>
      <w:r>
        <w:rPr>
          <w:iCs/>
        </w:rPr>
        <w:t xml:space="preserve">Rada obce Žabčice schválila nájemní smlouvu na pronájem nebytových prostor části objektu Multifunkčního centra na ulici Nádražní 589 – prostory rehabilitační sestry  </w:t>
      </w:r>
      <w:proofErr w:type="gramStart"/>
      <w:r>
        <w:rPr>
          <w:iCs/>
        </w:rPr>
        <w:t xml:space="preserve">   (</w:t>
      </w:r>
      <w:proofErr w:type="gramEnd"/>
      <w:r>
        <w:rPr>
          <w:iCs/>
        </w:rPr>
        <w:t xml:space="preserve"> 201, 202, 203, 203a, 203b, 203c, )</w:t>
      </w:r>
    </w:p>
    <w:p w14:paraId="447CDFCC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05A264E9" w14:textId="77777777" w:rsidR="006D3BD4" w:rsidRDefault="006D3BD4" w:rsidP="006D3BD4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Žabčice schvaluje žádost paní Lenky Kučerové bytem Unkovice 215 o pronájem nebytových prostor části objektu Multifunkčního centra na ulici Nádražní 589 - kadeřnictví </w:t>
      </w:r>
      <w:proofErr w:type="gramStart"/>
      <w:r>
        <w:rPr>
          <w:iCs/>
        </w:rPr>
        <w:t>( 204</w:t>
      </w:r>
      <w:proofErr w:type="gramEnd"/>
      <w:r>
        <w:rPr>
          <w:iCs/>
        </w:rPr>
        <w:t xml:space="preserve">, 205, 206, 207, 208, 209 ) </w:t>
      </w:r>
      <w:r>
        <w:t xml:space="preserve">od 1.6.2021 </w:t>
      </w:r>
      <w:r>
        <w:rPr>
          <w:iCs/>
        </w:rPr>
        <w:t>za nabídnutou cenu 5.000,-/měsíc.</w:t>
      </w:r>
    </w:p>
    <w:p w14:paraId="42060347" w14:textId="77777777" w:rsidR="006D3BD4" w:rsidRDefault="006D3BD4" w:rsidP="006D3BD4">
      <w:pPr>
        <w:ind w:left="720"/>
        <w:jc w:val="both"/>
        <w:rPr>
          <w:b/>
          <w:iCs/>
        </w:rPr>
      </w:pPr>
      <w:r>
        <w:rPr>
          <w:iCs/>
        </w:rPr>
        <w:t xml:space="preserve">Rada obce Žabčice schválila nájemní smlouvu na pronájem nebytových prostor části objektu Multifunkčního centra na ulici Nádražní 589 - kadeřnictví </w:t>
      </w:r>
      <w:proofErr w:type="gramStart"/>
      <w:r>
        <w:rPr>
          <w:iCs/>
        </w:rPr>
        <w:t>( 204</w:t>
      </w:r>
      <w:proofErr w:type="gramEnd"/>
      <w:r>
        <w:rPr>
          <w:iCs/>
        </w:rPr>
        <w:t>, 205, 206, 207, 208, 209 )</w:t>
      </w:r>
    </w:p>
    <w:p w14:paraId="7BB8A351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755E432C" w14:textId="77777777" w:rsidR="006D3BD4" w:rsidRDefault="006D3BD4" w:rsidP="006D3BD4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záměr o pronájmu nebytových prostor části objektu Multifunkčního centra na ulici Nádražní 589 - prostory pro provoz obchodu smíšeného zboží vyjma potravin (211,212, 213 a </w:t>
      </w:r>
      <w:proofErr w:type="gramStart"/>
      <w:r>
        <w:rPr>
          <w:iCs/>
        </w:rPr>
        <w:t>214 )</w:t>
      </w:r>
      <w:proofErr w:type="gramEnd"/>
      <w:r>
        <w:rPr>
          <w:iCs/>
        </w:rPr>
        <w:t xml:space="preserve"> </w:t>
      </w:r>
      <w:r>
        <w:t>od 1.6.2021.</w:t>
      </w:r>
    </w:p>
    <w:p w14:paraId="3C43ECCA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14DFDA53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6AC76CEE" w14:textId="77777777" w:rsidR="006D3BD4" w:rsidRDefault="006D3BD4" w:rsidP="006D3BD4">
      <w:pPr>
        <w:jc w:val="both"/>
        <w:rPr>
          <w:iCs/>
          <w:sz w:val="22"/>
          <w:szCs w:val="22"/>
        </w:rPr>
      </w:pPr>
    </w:p>
    <w:p w14:paraId="7FAACAF0" w14:textId="77777777" w:rsidR="006D3BD4" w:rsidRDefault="006D3BD4" w:rsidP="006D3BD4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6.4.2021</w:t>
      </w:r>
    </w:p>
    <w:p w14:paraId="5638495B" w14:textId="77777777" w:rsidR="006D3BD4" w:rsidRDefault="006D3BD4" w:rsidP="006D3BD4">
      <w:pPr>
        <w:jc w:val="both"/>
        <w:rPr>
          <w:sz w:val="22"/>
          <w:szCs w:val="22"/>
        </w:rPr>
      </w:pPr>
    </w:p>
    <w:p w14:paraId="4862FEC0" w14:textId="77777777" w:rsidR="006D3BD4" w:rsidRDefault="006D3BD4" w:rsidP="006D3BD4">
      <w:pPr>
        <w:jc w:val="both"/>
        <w:rPr>
          <w:sz w:val="22"/>
          <w:szCs w:val="22"/>
        </w:rPr>
      </w:pPr>
    </w:p>
    <w:p w14:paraId="18D3EBA9" w14:textId="77777777" w:rsidR="006D3BD4" w:rsidRDefault="006D3BD4" w:rsidP="006D3BD4">
      <w:pPr>
        <w:jc w:val="both"/>
        <w:rPr>
          <w:sz w:val="22"/>
          <w:szCs w:val="22"/>
        </w:rPr>
      </w:pPr>
    </w:p>
    <w:p w14:paraId="1504790E" w14:textId="77777777" w:rsidR="006D3BD4" w:rsidRDefault="006D3BD4" w:rsidP="006D3BD4">
      <w:pPr>
        <w:jc w:val="both"/>
        <w:rPr>
          <w:sz w:val="22"/>
          <w:szCs w:val="22"/>
        </w:rPr>
      </w:pPr>
    </w:p>
    <w:p w14:paraId="67A4CC93" w14:textId="77777777" w:rsidR="006D3BD4" w:rsidRDefault="006D3BD4" w:rsidP="006D3BD4">
      <w:pPr>
        <w:jc w:val="both"/>
        <w:rPr>
          <w:sz w:val="22"/>
          <w:szCs w:val="22"/>
        </w:rPr>
      </w:pPr>
    </w:p>
    <w:p w14:paraId="38490FF9" w14:textId="77777777" w:rsidR="006D3BD4" w:rsidRDefault="006D3BD4" w:rsidP="006D3BD4">
      <w:pPr>
        <w:jc w:val="both"/>
        <w:rPr>
          <w:sz w:val="22"/>
          <w:szCs w:val="22"/>
        </w:rPr>
      </w:pPr>
    </w:p>
    <w:p w14:paraId="65F6A4DD" w14:textId="77777777" w:rsidR="006D3BD4" w:rsidRDefault="006D3BD4" w:rsidP="006D3BD4">
      <w:pPr>
        <w:jc w:val="both"/>
        <w:rPr>
          <w:sz w:val="22"/>
          <w:szCs w:val="22"/>
        </w:rPr>
      </w:pPr>
    </w:p>
    <w:p w14:paraId="421F9138" w14:textId="77777777" w:rsidR="006D3BD4" w:rsidRDefault="006D3BD4" w:rsidP="006D3BD4">
      <w:pPr>
        <w:jc w:val="both"/>
        <w:rPr>
          <w:sz w:val="22"/>
          <w:szCs w:val="22"/>
        </w:rPr>
      </w:pPr>
    </w:p>
    <w:p w14:paraId="5012F081" w14:textId="77777777" w:rsidR="006D3BD4" w:rsidRDefault="006D3BD4" w:rsidP="006D3BD4">
      <w:pPr>
        <w:jc w:val="both"/>
        <w:rPr>
          <w:sz w:val="22"/>
          <w:szCs w:val="22"/>
        </w:rPr>
      </w:pPr>
    </w:p>
    <w:p w14:paraId="01A15291" w14:textId="77777777" w:rsidR="006D3BD4" w:rsidRDefault="006D3BD4" w:rsidP="006D3BD4">
      <w:pPr>
        <w:jc w:val="both"/>
        <w:rPr>
          <w:sz w:val="22"/>
          <w:szCs w:val="22"/>
        </w:rPr>
      </w:pPr>
    </w:p>
    <w:p w14:paraId="24E94604" w14:textId="77777777" w:rsidR="006D3BD4" w:rsidRDefault="006D3BD4" w:rsidP="006D3BD4">
      <w:pPr>
        <w:jc w:val="both"/>
        <w:rPr>
          <w:sz w:val="22"/>
          <w:szCs w:val="22"/>
        </w:rPr>
      </w:pPr>
    </w:p>
    <w:p w14:paraId="242FC9EB" w14:textId="77777777" w:rsidR="006D3BD4" w:rsidRDefault="006D3BD4" w:rsidP="006D3BD4">
      <w:pPr>
        <w:jc w:val="both"/>
        <w:rPr>
          <w:sz w:val="22"/>
          <w:szCs w:val="22"/>
        </w:rPr>
      </w:pPr>
    </w:p>
    <w:p w14:paraId="5861FFC5" w14:textId="77777777" w:rsidR="006D3BD4" w:rsidRDefault="006D3BD4" w:rsidP="006D3BD4">
      <w:pPr>
        <w:jc w:val="both"/>
        <w:rPr>
          <w:sz w:val="22"/>
          <w:szCs w:val="22"/>
        </w:rPr>
      </w:pPr>
    </w:p>
    <w:p w14:paraId="429DFE06" w14:textId="77777777" w:rsidR="006D3BD4" w:rsidRDefault="006D3BD4" w:rsidP="006D3BD4">
      <w:pPr>
        <w:jc w:val="both"/>
        <w:rPr>
          <w:sz w:val="22"/>
          <w:szCs w:val="22"/>
        </w:rPr>
      </w:pPr>
    </w:p>
    <w:p w14:paraId="4226F90E" w14:textId="77777777" w:rsidR="006D3BD4" w:rsidRDefault="006D3BD4" w:rsidP="006D3BD4">
      <w:pPr>
        <w:jc w:val="both"/>
        <w:rPr>
          <w:sz w:val="22"/>
          <w:szCs w:val="22"/>
        </w:rPr>
      </w:pPr>
    </w:p>
    <w:p w14:paraId="6C2D75DC" w14:textId="77777777" w:rsidR="006D3BD4" w:rsidRDefault="006D3BD4" w:rsidP="006D3BD4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270F68B7" w14:textId="77777777" w:rsidR="006D3BD4" w:rsidRDefault="006D3BD4" w:rsidP="006D3BD4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15310E9F" w14:textId="77777777" w:rsidR="006D3BD4" w:rsidRDefault="006D3BD4" w:rsidP="006D3BD4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2721798B" w14:textId="77777777" w:rsidR="00B87E73" w:rsidRDefault="00B87E73"/>
    <w:sectPr w:rsidR="00B87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D4"/>
    <w:rsid w:val="006D3BD4"/>
    <w:rsid w:val="00B8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B601"/>
  <w15:chartTrackingRefBased/>
  <w15:docId w15:val="{2E4725F1-1E9A-4A5C-920F-87039FC4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3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2021-04-23T04:54:00Z</dcterms:created>
  <dcterms:modified xsi:type="dcterms:W3CDTF">2021-04-23T04:55:00Z</dcterms:modified>
</cp:coreProperties>
</file>