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79" w:rsidRDefault="00E02E79" w:rsidP="00E02E79">
      <w:pPr>
        <w:jc w:val="center"/>
        <w:rPr>
          <w:b/>
          <w:sz w:val="23"/>
          <w:szCs w:val="23"/>
          <w:u w:val="single"/>
          <w:lang w:eastAsia="cs-CZ"/>
        </w:rPr>
      </w:pPr>
      <w:r>
        <w:rPr>
          <w:b/>
          <w:sz w:val="23"/>
          <w:szCs w:val="23"/>
          <w:u w:val="single"/>
        </w:rPr>
        <w:t>Výpis z veřejného usnesení</w:t>
      </w:r>
    </w:p>
    <w:p w:rsidR="00E02E79" w:rsidRDefault="00E02E79" w:rsidP="00E02E79">
      <w:pPr>
        <w:jc w:val="center"/>
        <w:rPr>
          <w:b/>
          <w:sz w:val="23"/>
          <w:szCs w:val="23"/>
          <w:u w:val="single"/>
        </w:rPr>
      </w:pPr>
      <w:r>
        <w:rPr>
          <w:b/>
          <w:sz w:val="23"/>
          <w:szCs w:val="23"/>
          <w:u w:val="single"/>
        </w:rPr>
        <w:t xml:space="preserve">ze zasedání Rady obce Žabčice 8/2019 ze dne </w:t>
      </w:r>
      <w:proofErr w:type="gramStart"/>
      <w:r>
        <w:rPr>
          <w:b/>
          <w:sz w:val="23"/>
          <w:szCs w:val="23"/>
          <w:u w:val="single"/>
        </w:rPr>
        <w:t>2.5.2019</w:t>
      </w:r>
      <w:proofErr w:type="gramEnd"/>
    </w:p>
    <w:p w:rsidR="00E02E79" w:rsidRDefault="00E02E79" w:rsidP="00E02E79">
      <w:pPr>
        <w:jc w:val="both"/>
        <w:rPr>
          <w:sz w:val="23"/>
          <w:szCs w:val="23"/>
        </w:rPr>
      </w:pPr>
    </w:p>
    <w:p w:rsidR="00E02E79" w:rsidRDefault="00E02E79" w:rsidP="00E02E79">
      <w:pPr>
        <w:numPr>
          <w:ilvl w:val="0"/>
          <w:numId w:val="1"/>
        </w:numPr>
        <w:spacing w:after="0" w:line="240" w:lineRule="auto"/>
        <w:jc w:val="both"/>
        <w:rPr>
          <w:sz w:val="24"/>
          <w:szCs w:val="24"/>
        </w:rPr>
      </w:pPr>
      <w:r>
        <w:t xml:space="preserve">Rada obce Žabčice schvaluje Pořádání pálení čarodějnic na jezírku dne </w:t>
      </w:r>
      <w:proofErr w:type="gramStart"/>
      <w:r>
        <w:t>30.4.2019</w:t>
      </w:r>
      <w:proofErr w:type="gramEnd"/>
      <w:r>
        <w:t>. Obec zakoupí 150 ks špekáčků, rohlíky a hořčici.</w:t>
      </w:r>
    </w:p>
    <w:p w:rsidR="00E02E79" w:rsidRDefault="00E02E79" w:rsidP="00E02E79">
      <w:pPr>
        <w:numPr>
          <w:ilvl w:val="0"/>
          <w:numId w:val="1"/>
        </w:numPr>
        <w:spacing w:after="0" w:line="240" w:lineRule="auto"/>
        <w:jc w:val="both"/>
      </w:pPr>
      <w:r>
        <w:t xml:space="preserve">Rada obce Žabčice bere na vědomí informaci starosty obce o tom, že bude uzavřena knihovna a bude provedeno stěhování. V úterý </w:t>
      </w:r>
      <w:proofErr w:type="gramStart"/>
      <w:r>
        <w:t>30.4.2019</w:t>
      </w:r>
      <w:proofErr w:type="gramEnd"/>
      <w:r>
        <w:t xml:space="preserve"> byl dodán PC a zprovozněn internet, v úterý 7.5.2019 budou knihy naloženy do připravených beden a  odvezeny do nové knihovny v pondělí 13.5.2019 budou knihy zařazeny.</w:t>
      </w:r>
    </w:p>
    <w:p w:rsidR="00E02E79" w:rsidRDefault="00E02E79" w:rsidP="00E02E79">
      <w:pPr>
        <w:numPr>
          <w:ilvl w:val="0"/>
          <w:numId w:val="1"/>
        </w:numPr>
        <w:spacing w:after="0" w:line="240" w:lineRule="auto"/>
        <w:jc w:val="both"/>
      </w:pPr>
      <w:r>
        <w:t>Rada obce Žabčice bere na vědomí informaci starosty obce o tom, že se konalo setkání místních vinařů, které organizovala Obec Žabčice. Zúčastnilo se ho 25 místních vinařů.</w:t>
      </w:r>
    </w:p>
    <w:p w:rsidR="00E02E79" w:rsidRDefault="00E02E79" w:rsidP="00E02E79">
      <w:pPr>
        <w:numPr>
          <w:ilvl w:val="0"/>
          <w:numId w:val="1"/>
        </w:numPr>
        <w:spacing w:after="0" w:line="240" w:lineRule="auto"/>
        <w:jc w:val="both"/>
      </w:pPr>
      <w:r>
        <w:t>Rada obce Žabčice schvaluje Prohlášení o převodu rezervovaného příkonu 3x25A paní Lence Štěpánkové a Martinovi Kryštofovi. Cena 12.500,- Kč.</w:t>
      </w:r>
    </w:p>
    <w:p w:rsidR="00E02E79" w:rsidRDefault="00E02E79" w:rsidP="00E02E79">
      <w:pPr>
        <w:numPr>
          <w:ilvl w:val="0"/>
          <w:numId w:val="1"/>
        </w:numPr>
        <w:spacing w:after="0" w:line="240" w:lineRule="auto"/>
        <w:jc w:val="both"/>
      </w:pPr>
      <w:r>
        <w:t>Rada obce Žabčice schvaluje kupní smlouvu mezi Lenkou Štěpánkovou, Martinem Kryštofem – Obec Žabčice o prodeji vodovodní přípojky a 1/2 kanalizační přípojky v ceně 43.553,-Kč.</w:t>
      </w:r>
    </w:p>
    <w:p w:rsidR="00E02E79" w:rsidRDefault="00E02E79" w:rsidP="00E02E79">
      <w:pPr>
        <w:numPr>
          <w:ilvl w:val="0"/>
          <w:numId w:val="1"/>
        </w:numPr>
        <w:spacing w:after="0" w:line="240" w:lineRule="auto"/>
        <w:jc w:val="both"/>
      </w:pPr>
      <w:r>
        <w:t xml:space="preserve">Rada obce Žabčice schvaluje Smlouvu o divadelním představení Velké lásky v malém hotelu </w:t>
      </w:r>
      <w:proofErr w:type="gramStart"/>
      <w:r>
        <w:t>18.3.2020</w:t>
      </w:r>
      <w:proofErr w:type="gramEnd"/>
    </w:p>
    <w:p w:rsidR="00E02E79" w:rsidRDefault="00E02E79" w:rsidP="00E02E79">
      <w:pPr>
        <w:numPr>
          <w:ilvl w:val="0"/>
          <w:numId w:val="1"/>
        </w:numPr>
        <w:spacing w:after="0" w:line="240" w:lineRule="auto"/>
        <w:jc w:val="both"/>
      </w:pPr>
      <w:r>
        <w:t xml:space="preserve">Rada obce Žabčice schvaluje Dohodu o ukončení Smlouvy o nájmu ze dne </w:t>
      </w:r>
      <w:proofErr w:type="gramStart"/>
      <w:r>
        <w:t>2.7.2018</w:t>
      </w:r>
      <w:proofErr w:type="gramEnd"/>
      <w:r>
        <w:t xml:space="preserve"> Mendlova universita v Brně – Obec Žabčice ke dni 30.4.2019.</w:t>
      </w:r>
    </w:p>
    <w:p w:rsidR="00E02E79" w:rsidRDefault="00E02E79" w:rsidP="00E02E79">
      <w:pPr>
        <w:numPr>
          <w:ilvl w:val="0"/>
          <w:numId w:val="1"/>
        </w:numPr>
        <w:spacing w:after="0" w:line="240" w:lineRule="auto"/>
        <w:jc w:val="both"/>
      </w:pPr>
      <w:r>
        <w:t xml:space="preserve">Rada obce Žabčice schvaluje Smlouvu o právu provést stavbu na pozemku jiného vlastníka mezi Obcí Žabčice a ing. Michal Mrkvica, ing. Michaela </w:t>
      </w:r>
      <w:proofErr w:type="spellStart"/>
      <w:r>
        <w:t>Šnajnarová</w:t>
      </w:r>
      <w:proofErr w:type="spellEnd"/>
      <w:r>
        <w:t>.</w:t>
      </w:r>
    </w:p>
    <w:p w:rsidR="00E02E79" w:rsidRDefault="00E02E79" w:rsidP="00E02E79">
      <w:pPr>
        <w:numPr>
          <w:ilvl w:val="0"/>
          <w:numId w:val="1"/>
        </w:numPr>
        <w:spacing w:after="0" w:line="240" w:lineRule="auto"/>
        <w:jc w:val="both"/>
      </w:pPr>
      <w:r>
        <w:t>Rada obce Žabčice schvaluje nákup radiátoru. A likvidaci stávajících akumulačních kamen</w:t>
      </w:r>
    </w:p>
    <w:p w:rsidR="00E02E79" w:rsidRDefault="00E02E79" w:rsidP="00E02E79">
      <w:pPr>
        <w:numPr>
          <w:ilvl w:val="0"/>
          <w:numId w:val="1"/>
        </w:numPr>
        <w:spacing w:after="0" w:line="240" w:lineRule="auto"/>
        <w:jc w:val="both"/>
      </w:pPr>
      <w:r>
        <w:t>Rada obce Žabčice projednala situaci kolem nepořádku kolem kontejnerů před hasičskou zbrojnicí. Rada obce se jednomyslně shodla na tom, že pokud bude nadále nepořádek kolem kontejnerů, budou kontejnery přemístěny do sběrného dvora.</w:t>
      </w:r>
    </w:p>
    <w:p w:rsidR="00E02E79" w:rsidRDefault="00E02E79" w:rsidP="00E02E79">
      <w:pPr>
        <w:numPr>
          <w:ilvl w:val="0"/>
          <w:numId w:val="1"/>
        </w:numPr>
        <w:spacing w:after="0" w:line="240" w:lineRule="auto"/>
        <w:jc w:val="both"/>
      </w:pPr>
      <w:r>
        <w:t>Rada obce Žabčice schvaluje nabídku na vypracování projektové dokumentace na kabelové rozvody VO, lokalita Malé Žabčice firmou ELING CZ s.r.o. Cena za provedené práce 83.000,- Kč + DPH.</w:t>
      </w:r>
    </w:p>
    <w:p w:rsidR="00E02E79" w:rsidRDefault="00E02E79" w:rsidP="00E02E79">
      <w:pPr>
        <w:numPr>
          <w:ilvl w:val="0"/>
          <w:numId w:val="1"/>
        </w:numPr>
        <w:spacing w:after="0" w:line="240" w:lineRule="auto"/>
        <w:jc w:val="both"/>
      </w:pPr>
      <w:r>
        <w:t>Rada obce Žabčice schvaluje nabídku a smlouvu na vypracování projektové dokumentace na projekt Plynofikace – pro novou zástavbu rodinnými domy – lokalita prodloužení ulice Pomezní a ulice Tichá.</w:t>
      </w:r>
    </w:p>
    <w:p w:rsidR="00E02E79" w:rsidRDefault="00E02E79" w:rsidP="00E02E79">
      <w:pPr>
        <w:ind w:left="720"/>
        <w:jc w:val="both"/>
      </w:pPr>
      <w:r>
        <w:t xml:space="preserve">Firmou Ing Zdeněk </w:t>
      </w:r>
      <w:proofErr w:type="spellStart"/>
      <w:r>
        <w:t>Zámečníček</w:t>
      </w:r>
      <w:proofErr w:type="spellEnd"/>
      <w:r>
        <w:t>. Cena za provedené práce 58.000,- Kč.</w:t>
      </w:r>
    </w:p>
    <w:p w:rsidR="00E02E79" w:rsidRDefault="00E02E79" w:rsidP="00E02E79">
      <w:pPr>
        <w:numPr>
          <w:ilvl w:val="0"/>
          <w:numId w:val="1"/>
        </w:numPr>
        <w:spacing w:after="0" w:line="240" w:lineRule="auto"/>
        <w:jc w:val="both"/>
      </w:pPr>
      <w:r>
        <w:t xml:space="preserve">Rada obce Žabčice schvaluje rozhodnutí zadavatele o výběru nejvhodnější nabídky veřejné zakázky  - „ Žabčice – pořízení 1 ks technického požárního vozidla“.  Zadavatel ( Obec </w:t>
      </w:r>
      <w:proofErr w:type="gramStart"/>
      <w:r>
        <w:t>Žabčice ) schvaluje</w:t>
      </w:r>
      <w:proofErr w:type="gramEnd"/>
      <w:r>
        <w:t xml:space="preserve"> přidělení výše uvedené veřejné zakázky uchazeči: THT Polička, s.</w:t>
      </w:r>
      <w:proofErr w:type="gramStart"/>
      <w:r>
        <w:t>r.o..</w:t>
      </w:r>
      <w:proofErr w:type="gramEnd"/>
      <w:r>
        <w:t xml:space="preserve"> Cena včetně DPH 4.428.600,- Kč.</w:t>
      </w:r>
    </w:p>
    <w:p w:rsidR="00E02E79" w:rsidRDefault="00E02E79" w:rsidP="00E02E79">
      <w:pPr>
        <w:ind w:left="720"/>
        <w:jc w:val="both"/>
      </w:pPr>
      <w:r>
        <w:t xml:space="preserve">Rada obce schvaluje návrh kupní smlouvy. Předmětem této kupní smlouvy je Technické požární vozidlo. </w:t>
      </w:r>
    </w:p>
    <w:p w:rsidR="00E02E79" w:rsidRDefault="00E02E79" w:rsidP="00E02E79">
      <w:pPr>
        <w:jc w:val="both"/>
        <w:rPr>
          <w:sz w:val="23"/>
          <w:szCs w:val="23"/>
        </w:rPr>
      </w:pPr>
    </w:p>
    <w:p w:rsidR="00E02E79" w:rsidRDefault="00E02E79" w:rsidP="00E02E79">
      <w:pPr>
        <w:jc w:val="both"/>
        <w:rPr>
          <w:sz w:val="23"/>
          <w:szCs w:val="23"/>
        </w:rPr>
      </w:pPr>
      <w:r>
        <w:rPr>
          <w:sz w:val="23"/>
          <w:szCs w:val="23"/>
        </w:rPr>
        <w:t xml:space="preserve">V Žabčicích dne </w:t>
      </w:r>
      <w:proofErr w:type="gramStart"/>
      <w:r>
        <w:rPr>
          <w:sz w:val="23"/>
          <w:szCs w:val="23"/>
        </w:rPr>
        <w:t>2.5.2019</w:t>
      </w:r>
      <w:proofErr w:type="gramEnd"/>
    </w:p>
    <w:p w:rsidR="00E02E79" w:rsidRDefault="00E02E79" w:rsidP="00E02E79">
      <w:pPr>
        <w:jc w:val="both"/>
        <w:rPr>
          <w:sz w:val="23"/>
          <w:szCs w:val="23"/>
        </w:rPr>
      </w:pPr>
    </w:p>
    <w:p w:rsidR="00E02E79" w:rsidRDefault="00E02E79" w:rsidP="00E02E79">
      <w:pPr>
        <w:jc w:val="both"/>
        <w:rPr>
          <w:sz w:val="23"/>
          <w:szCs w:val="23"/>
        </w:rPr>
      </w:pPr>
      <w:bookmarkStart w:id="0" w:name="_GoBack"/>
      <w:bookmarkEnd w:id="0"/>
    </w:p>
    <w:p w:rsidR="00E02E79" w:rsidRDefault="00E02E79" w:rsidP="00E02E79">
      <w:pPr>
        <w:pStyle w:val="Bezmezer"/>
        <w:jc w:val="both"/>
      </w:pPr>
      <w:r>
        <w:t>……………………..</w:t>
      </w:r>
      <w:r>
        <w:tab/>
      </w:r>
      <w:r>
        <w:tab/>
      </w:r>
      <w:r>
        <w:tab/>
      </w:r>
      <w:r>
        <w:tab/>
        <w:t xml:space="preserve">  </w:t>
      </w:r>
      <w:r>
        <w:tab/>
      </w:r>
      <w:r>
        <w:tab/>
        <w:t>…………………………..</w:t>
      </w:r>
    </w:p>
    <w:p w:rsidR="00E02E79" w:rsidRDefault="00E02E79" w:rsidP="00E02E79">
      <w:pPr>
        <w:pStyle w:val="Bezmezer"/>
        <w:jc w:val="both"/>
      </w:pPr>
      <w:r>
        <w:t>Mgr. Vladimír Šmerda</w:t>
      </w:r>
      <w:r>
        <w:tab/>
      </w:r>
      <w:r>
        <w:tab/>
      </w:r>
      <w:r>
        <w:tab/>
      </w:r>
      <w:r>
        <w:tab/>
      </w:r>
      <w:r>
        <w:tab/>
        <w:t>Zdeněk Janek</w:t>
      </w:r>
    </w:p>
    <w:p w:rsidR="00E02E79" w:rsidRDefault="00E02E79" w:rsidP="00E02E79">
      <w:pPr>
        <w:pStyle w:val="Bezmezer"/>
        <w:jc w:val="both"/>
      </w:pPr>
      <w:r>
        <w:t xml:space="preserve">Starosta obce Žabčice </w:t>
      </w:r>
      <w:r>
        <w:tab/>
      </w:r>
      <w:r>
        <w:tab/>
      </w:r>
      <w:r>
        <w:tab/>
      </w:r>
      <w:r>
        <w:tab/>
      </w:r>
      <w:r>
        <w:tab/>
        <w:t>člen rady obce Žabčice</w:t>
      </w:r>
    </w:p>
    <w:p w:rsidR="00B80A06" w:rsidRDefault="00B80A06"/>
    <w:sectPr w:rsidR="00B80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05DAE"/>
    <w:multiLevelType w:val="hybridMultilevel"/>
    <w:tmpl w:val="0602F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E79"/>
    <w:rsid w:val="00B80A06"/>
    <w:rsid w:val="00E02E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612B2-77A7-4C49-9238-3E861EDF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02E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9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2315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Smerda</dc:creator>
  <cp:keywords/>
  <dc:description/>
  <cp:lastModifiedBy>Vladimir Smerda</cp:lastModifiedBy>
  <cp:revision>1</cp:revision>
  <dcterms:created xsi:type="dcterms:W3CDTF">2019-05-15T07:44:00Z</dcterms:created>
  <dcterms:modified xsi:type="dcterms:W3CDTF">2019-05-15T07:45:00Z</dcterms:modified>
</cp:coreProperties>
</file>