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FFE0" w14:textId="77777777" w:rsidR="00A553B1" w:rsidRDefault="00A553B1" w:rsidP="00A553B1">
      <w:pPr>
        <w:jc w:val="center"/>
        <w:rPr>
          <w:b/>
          <w:u w:val="single"/>
        </w:rPr>
      </w:pPr>
      <w:r>
        <w:rPr>
          <w:b/>
          <w:u w:val="single"/>
        </w:rPr>
        <w:t>Výpis z veřejného usnesení</w:t>
      </w:r>
    </w:p>
    <w:p w14:paraId="168BF2CB" w14:textId="77777777" w:rsidR="00A553B1" w:rsidRDefault="00A553B1" w:rsidP="00A553B1">
      <w:pPr>
        <w:jc w:val="center"/>
        <w:rPr>
          <w:b/>
          <w:u w:val="single"/>
        </w:rPr>
      </w:pPr>
      <w:r>
        <w:rPr>
          <w:b/>
          <w:u w:val="single"/>
        </w:rPr>
        <w:t>ze zasedání Rady obce Žabčice 9/2022 ze dne 9.6.2022</w:t>
      </w:r>
    </w:p>
    <w:p w14:paraId="11EE14FD" w14:textId="77777777" w:rsidR="00A553B1" w:rsidRDefault="00A553B1" w:rsidP="00A553B1">
      <w:pPr>
        <w:jc w:val="center"/>
        <w:rPr>
          <w:b/>
          <w:sz w:val="22"/>
          <w:szCs w:val="22"/>
          <w:u w:val="single"/>
        </w:rPr>
      </w:pPr>
    </w:p>
    <w:p w14:paraId="75A7ED12" w14:textId="77777777" w:rsidR="00A553B1" w:rsidRDefault="00A553B1" w:rsidP="00A553B1">
      <w:pPr>
        <w:jc w:val="both"/>
        <w:rPr>
          <w:sz w:val="22"/>
          <w:szCs w:val="22"/>
        </w:rPr>
      </w:pPr>
    </w:p>
    <w:p w14:paraId="463ED076" w14:textId="77777777" w:rsidR="00A553B1" w:rsidRDefault="00A553B1" w:rsidP="00A553B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</w:t>
      </w:r>
      <w:proofErr w:type="gramStart"/>
      <w:r>
        <w:rPr>
          <w:iCs/>
        </w:rPr>
        <w:t>Smlouvu  o</w:t>
      </w:r>
      <w:proofErr w:type="gramEnd"/>
      <w:r>
        <w:rPr>
          <w:iCs/>
        </w:rPr>
        <w:t xml:space="preserve"> dílo Stavba : „ Výstavba RD Žabčice Z9 – Z 12 – komunikace, II. etapa.</w:t>
      </w:r>
    </w:p>
    <w:p w14:paraId="72D021B2" w14:textId="77777777" w:rsidR="00A553B1" w:rsidRDefault="00A553B1" w:rsidP="00A553B1">
      <w:pPr>
        <w:ind w:left="927"/>
        <w:jc w:val="both"/>
        <w:rPr>
          <w:iCs/>
        </w:rPr>
      </w:pPr>
    </w:p>
    <w:p w14:paraId="35A999E8" w14:textId="77777777" w:rsidR="00A553B1" w:rsidRDefault="00A553B1" w:rsidP="00A553B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Žabčice schvaluje Smlouvu o poskytnutí dotace z rozpočtu Jihomoravského kraje</w:t>
      </w:r>
    </w:p>
    <w:p w14:paraId="46823704" w14:textId="77777777" w:rsidR="00A553B1" w:rsidRDefault="00A553B1" w:rsidP="00A553B1">
      <w:pPr>
        <w:ind w:left="927"/>
        <w:jc w:val="both"/>
        <w:rPr>
          <w:iCs/>
        </w:rPr>
      </w:pPr>
    </w:p>
    <w:p w14:paraId="0C857736" w14:textId="77777777" w:rsidR="00A553B1" w:rsidRDefault="00A553B1" w:rsidP="00A553B1">
      <w:pPr>
        <w:ind w:firstLine="708"/>
        <w:jc w:val="both"/>
        <w:rPr>
          <w:iCs/>
          <w:sz w:val="22"/>
          <w:szCs w:val="22"/>
        </w:rPr>
      </w:pPr>
    </w:p>
    <w:p w14:paraId="773B1586" w14:textId="77777777" w:rsidR="00A553B1" w:rsidRDefault="00A553B1" w:rsidP="00A553B1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Žabčicích dne 9.6.2022</w:t>
      </w:r>
    </w:p>
    <w:p w14:paraId="30B5BDC0" w14:textId="77777777" w:rsidR="00A553B1" w:rsidRDefault="00A553B1" w:rsidP="00A553B1">
      <w:pPr>
        <w:jc w:val="both"/>
        <w:rPr>
          <w:iCs/>
          <w:sz w:val="22"/>
          <w:szCs w:val="22"/>
        </w:rPr>
      </w:pPr>
    </w:p>
    <w:p w14:paraId="473D4332" w14:textId="77777777" w:rsidR="00A553B1" w:rsidRDefault="00A553B1" w:rsidP="00A553B1">
      <w:pPr>
        <w:jc w:val="both"/>
        <w:rPr>
          <w:iCs/>
          <w:sz w:val="22"/>
          <w:szCs w:val="22"/>
        </w:rPr>
      </w:pPr>
    </w:p>
    <w:p w14:paraId="1447A3D7" w14:textId="77777777" w:rsidR="00A553B1" w:rsidRDefault="00A553B1" w:rsidP="00A553B1">
      <w:pPr>
        <w:jc w:val="both"/>
        <w:rPr>
          <w:iCs/>
          <w:sz w:val="22"/>
          <w:szCs w:val="22"/>
        </w:rPr>
      </w:pPr>
    </w:p>
    <w:p w14:paraId="1B653E4F" w14:textId="77777777" w:rsidR="00A553B1" w:rsidRDefault="00A553B1" w:rsidP="00A553B1">
      <w:pPr>
        <w:jc w:val="both"/>
        <w:rPr>
          <w:iCs/>
          <w:sz w:val="22"/>
          <w:szCs w:val="22"/>
        </w:rPr>
      </w:pPr>
    </w:p>
    <w:p w14:paraId="16140FF4" w14:textId="77777777" w:rsidR="00A553B1" w:rsidRDefault="00A553B1" w:rsidP="00A553B1">
      <w:pPr>
        <w:jc w:val="both"/>
        <w:rPr>
          <w:iCs/>
          <w:sz w:val="22"/>
          <w:szCs w:val="22"/>
        </w:rPr>
      </w:pPr>
    </w:p>
    <w:p w14:paraId="1AB4C069" w14:textId="77777777" w:rsidR="00A553B1" w:rsidRDefault="00A553B1" w:rsidP="00A553B1">
      <w:pPr>
        <w:jc w:val="both"/>
        <w:rPr>
          <w:iCs/>
          <w:sz w:val="22"/>
          <w:szCs w:val="22"/>
        </w:rPr>
      </w:pPr>
    </w:p>
    <w:p w14:paraId="23463B89" w14:textId="77777777" w:rsidR="00A553B1" w:rsidRDefault="00A553B1" w:rsidP="00A553B1">
      <w:pPr>
        <w:jc w:val="both"/>
        <w:rPr>
          <w:iCs/>
          <w:sz w:val="22"/>
          <w:szCs w:val="22"/>
        </w:rPr>
      </w:pPr>
    </w:p>
    <w:p w14:paraId="5866C3DF" w14:textId="77777777" w:rsidR="00A553B1" w:rsidRDefault="00A553B1" w:rsidP="00A553B1">
      <w:pPr>
        <w:jc w:val="both"/>
        <w:rPr>
          <w:iCs/>
          <w:sz w:val="22"/>
          <w:szCs w:val="22"/>
        </w:rPr>
      </w:pPr>
    </w:p>
    <w:p w14:paraId="79751853" w14:textId="77777777" w:rsidR="00A553B1" w:rsidRDefault="00A553B1" w:rsidP="00A553B1">
      <w:pPr>
        <w:jc w:val="both"/>
        <w:rPr>
          <w:iCs/>
          <w:sz w:val="22"/>
          <w:szCs w:val="22"/>
        </w:rPr>
      </w:pPr>
    </w:p>
    <w:p w14:paraId="1C3331F3" w14:textId="77777777" w:rsidR="00A553B1" w:rsidRDefault="00A553B1" w:rsidP="00A553B1">
      <w:pPr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……………………..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</w:t>
      </w:r>
      <w:r>
        <w:rPr>
          <w:iCs/>
          <w:sz w:val="22"/>
          <w:szCs w:val="22"/>
        </w:rPr>
        <w:tab/>
        <w:t>…………………………..</w:t>
      </w:r>
    </w:p>
    <w:p w14:paraId="730FEC40" w14:textId="77777777" w:rsidR="00A553B1" w:rsidRDefault="00A553B1" w:rsidP="00A553B1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Mgr. Vladimír Šmerda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Bc. Luboš Pospíšil</w:t>
      </w:r>
    </w:p>
    <w:p w14:paraId="44E73D33" w14:textId="77777777" w:rsidR="00A553B1" w:rsidRDefault="00A553B1" w:rsidP="00A553B1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Starosta obce Žabčice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místostarosta obce Žabčice</w:t>
      </w:r>
    </w:p>
    <w:p w14:paraId="4877223D" w14:textId="77777777" w:rsidR="006242CC" w:rsidRPr="00A553B1" w:rsidRDefault="006242CC" w:rsidP="00A553B1"/>
    <w:sectPr w:rsidR="006242CC" w:rsidRPr="00A5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1D40"/>
    <w:multiLevelType w:val="hybridMultilevel"/>
    <w:tmpl w:val="8006E024"/>
    <w:lvl w:ilvl="0" w:tplc="47B0890A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70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1"/>
    <w:rsid w:val="006242CC"/>
    <w:rsid w:val="00A5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8EA4"/>
  <w15:chartTrackingRefBased/>
  <w15:docId w15:val="{9FE7C293-1A69-4824-A1B8-CE513CF0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2022-06-09T11:46:00Z</dcterms:created>
  <dcterms:modified xsi:type="dcterms:W3CDTF">2022-06-09T11:46:00Z</dcterms:modified>
</cp:coreProperties>
</file>