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E4516" w14:textId="77777777" w:rsidR="009469EA" w:rsidRDefault="009469EA" w:rsidP="009469EA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048D4DD7" w14:textId="77777777" w:rsidR="009469EA" w:rsidRDefault="009469EA" w:rsidP="009469EA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13/2021 ze dne 22.09.2021</w:t>
      </w:r>
    </w:p>
    <w:p w14:paraId="3BEFD359" w14:textId="77777777" w:rsidR="009469EA" w:rsidRDefault="009469EA" w:rsidP="009469EA">
      <w:pPr>
        <w:jc w:val="center"/>
        <w:rPr>
          <w:b/>
          <w:sz w:val="22"/>
          <w:szCs w:val="22"/>
          <w:u w:val="single"/>
        </w:rPr>
      </w:pPr>
    </w:p>
    <w:p w14:paraId="7A8BD78B" w14:textId="77777777" w:rsidR="009469EA" w:rsidRDefault="009469EA" w:rsidP="009469EA">
      <w:pPr>
        <w:jc w:val="both"/>
        <w:rPr>
          <w:sz w:val="22"/>
          <w:szCs w:val="22"/>
        </w:rPr>
      </w:pPr>
    </w:p>
    <w:p w14:paraId="61D8E402" w14:textId="77777777" w:rsidR="009469EA" w:rsidRDefault="009469EA" w:rsidP="009469EA">
      <w:pPr>
        <w:jc w:val="both"/>
        <w:rPr>
          <w:iCs/>
          <w:sz w:val="22"/>
          <w:szCs w:val="22"/>
        </w:rPr>
      </w:pPr>
    </w:p>
    <w:p w14:paraId="58B00BF3" w14:textId="77777777" w:rsidR="009469EA" w:rsidRDefault="009469EA" w:rsidP="009469EA">
      <w:pPr>
        <w:jc w:val="both"/>
        <w:rPr>
          <w:iCs/>
          <w:sz w:val="22"/>
          <w:szCs w:val="22"/>
        </w:rPr>
      </w:pPr>
    </w:p>
    <w:p w14:paraId="74C74057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pořádání divadelního představení Velké lásky v malém hotelu 24.11.2021 v 19.00 hodin.</w:t>
      </w:r>
    </w:p>
    <w:p w14:paraId="1AFC4C5C" w14:textId="77777777" w:rsidR="009469EA" w:rsidRDefault="009469EA" w:rsidP="009469EA">
      <w:pPr>
        <w:ind w:left="720"/>
        <w:jc w:val="both"/>
        <w:rPr>
          <w:iCs/>
        </w:rPr>
      </w:pPr>
      <w:r>
        <w:rPr>
          <w:iCs/>
        </w:rPr>
        <w:t>Rada obce Žabčice schvaluje smlouvu na divadelní představení „Velké lásky v malém hotelu“ 24.11.2021 v 19.00 hodin.</w:t>
      </w:r>
    </w:p>
    <w:p w14:paraId="5C0A178C" w14:textId="77777777" w:rsidR="009469EA" w:rsidRDefault="009469EA" w:rsidP="009469EA">
      <w:pPr>
        <w:ind w:left="720"/>
        <w:jc w:val="both"/>
        <w:rPr>
          <w:iCs/>
        </w:rPr>
      </w:pPr>
    </w:p>
    <w:p w14:paraId="0A36438F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Smlouvu o smlouvě budoucí o zřízení služebnosti E 617-</w:t>
      </w:r>
      <w:proofErr w:type="gramStart"/>
      <w:r>
        <w:rPr>
          <w:iCs/>
        </w:rPr>
        <w:t>S- 3562</w:t>
      </w:r>
      <w:proofErr w:type="gramEnd"/>
      <w:r>
        <w:rPr>
          <w:iCs/>
        </w:rPr>
        <w:t xml:space="preserve">/2021 uzavřenou mezi Obcí Žabčice – Vodovody a kanalizace </w:t>
      </w:r>
      <w:proofErr w:type="spellStart"/>
      <w:r>
        <w:rPr>
          <w:iCs/>
        </w:rPr>
        <w:t>Židlochovicko</w:t>
      </w:r>
      <w:proofErr w:type="spellEnd"/>
      <w:r>
        <w:rPr>
          <w:iCs/>
        </w:rPr>
        <w:t>, dobrovolný svazek obcí a Správou železnic, státní organizace. Předmětem smlouvy bude zřízení služebnosti v souvislosti s výstavbou „Zřízení bezbariérového přístupu na nástupiště v zastávce Žabčice“ – přeložka vodovodu a kanalizace.</w:t>
      </w:r>
    </w:p>
    <w:p w14:paraId="5ECA756D" w14:textId="77777777" w:rsidR="009469EA" w:rsidRDefault="009469EA" w:rsidP="009469EA">
      <w:pPr>
        <w:ind w:left="720"/>
        <w:jc w:val="both"/>
        <w:rPr>
          <w:iCs/>
        </w:rPr>
      </w:pPr>
    </w:p>
    <w:p w14:paraId="1807C472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Záměr pronajmout část pozemků dle Smlouvy budoucí nájemní č. E 617-S 3565/2021 mezi Obcí Žabčice a Správou železnic, státní organizace. Předmětem smlouvy bude nájem části pozemku </w:t>
      </w:r>
      <w:proofErr w:type="spellStart"/>
      <w:r>
        <w:rPr>
          <w:iCs/>
        </w:rPr>
        <w:t>p.č</w:t>
      </w:r>
      <w:proofErr w:type="spellEnd"/>
      <w:r>
        <w:rPr>
          <w:iCs/>
        </w:rPr>
        <w:t>. 1146/1 o předpokládané výměře 88 m2 a 1319/31 26 m2 vše v </w:t>
      </w:r>
      <w:proofErr w:type="spellStart"/>
      <w:r>
        <w:rPr>
          <w:iCs/>
        </w:rPr>
        <w:t>k.ú</w:t>
      </w:r>
      <w:proofErr w:type="spellEnd"/>
      <w:r>
        <w:rPr>
          <w:iCs/>
        </w:rPr>
        <w:t>. Žabčice v souvislosti s výstavbou „Zřízení bezbariérového přístupu na nástupiště v zastávce Žabčice“.</w:t>
      </w:r>
    </w:p>
    <w:p w14:paraId="7D0807D3" w14:textId="77777777" w:rsidR="009469EA" w:rsidRDefault="009469EA" w:rsidP="009469EA">
      <w:pPr>
        <w:ind w:left="720"/>
        <w:jc w:val="both"/>
        <w:rPr>
          <w:iCs/>
        </w:rPr>
      </w:pPr>
    </w:p>
    <w:p w14:paraId="3821359F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Smlouvu o zřízení věcného břemen č.: HO – 014330069039/001 – MDP, uzavřenou mezi Obcí Žabčice a </w:t>
      </w:r>
      <w:proofErr w:type="gramStart"/>
      <w:r>
        <w:rPr>
          <w:iCs/>
        </w:rPr>
        <w:t>EG.D</w:t>
      </w:r>
      <w:proofErr w:type="gramEnd"/>
      <w:r>
        <w:rPr>
          <w:iCs/>
        </w:rPr>
        <w:t xml:space="preserve">, a.s. </w:t>
      </w:r>
    </w:p>
    <w:p w14:paraId="6D12D3ED" w14:textId="77777777" w:rsidR="009469EA" w:rsidRDefault="009469EA" w:rsidP="009469EA">
      <w:pPr>
        <w:ind w:left="720"/>
        <w:jc w:val="both"/>
        <w:rPr>
          <w:iCs/>
        </w:rPr>
      </w:pPr>
      <w:r>
        <w:rPr>
          <w:iCs/>
        </w:rPr>
        <w:t>Předmětem smlouvy je zřízení vymezení věcného břemene podle § 25 odst. 4 energetického zákona, a to jako osobní služebnost ve prospěch PDS.</w:t>
      </w:r>
    </w:p>
    <w:p w14:paraId="065909A9" w14:textId="77777777" w:rsidR="009469EA" w:rsidRDefault="009469EA" w:rsidP="009469EA">
      <w:pPr>
        <w:ind w:left="720"/>
        <w:jc w:val="both"/>
        <w:rPr>
          <w:iCs/>
        </w:rPr>
      </w:pPr>
    </w:p>
    <w:p w14:paraId="20D454DD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Smlouvu pro umístění Z Boxu a spolupráci při jeho provozování.</w:t>
      </w:r>
    </w:p>
    <w:p w14:paraId="0CC86C2B" w14:textId="77777777" w:rsidR="009469EA" w:rsidRDefault="009469EA" w:rsidP="009469EA">
      <w:pPr>
        <w:ind w:left="720"/>
        <w:jc w:val="both"/>
        <w:rPr>
          <w:iCs/>
        </w:rPr>
      </w:pPr>
    </w:p>
    <w:p w14:paraId="7FEA64D7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Žabčice na základě průzkumu trhu projednala a schválila nabídku na dodávku dětského hřiště do parku k sýpce od fa. Bonita. Cena nabídky činí 427 217,12 Kč. </w:t>
      </w:r>
      <w:r>
        <w:t>Vzhledem k dodacím lhůtám 10 týdnů a blížícímu se zimnímu období, bude hřiště instalováno v březnu 2022.</w:t>
      </w:r>
    </w:p>
    <w:p w14:paraId="5E2B8749" w14:textId="77777777" w:rsidR="009469EA" w:rsidRDefault="009469EA" w:rsidP="009469EA">
      <w:pPr>
        <w:pStyle w:val="Odstavecseseznamem"/>
        <w:rPr>
          <w:iCs/>
        </w:rPr>
      </w:pPr>
    </w:p>
    <w:p w14:paraId="46F1ED09" w14:textId="77777777" w:rsidR="009469EA" w:rsidRDefault="009469EA" w:rsidP="009469EA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Žabčice schválila obnovení VO na ulici Hřbitovní a Višňová demontované v rámci překládky VN.</w:t>
      </w:r>
    </w:p>
    <w:p w14:paraId="4A1F533A" w14:textId="77777777" w:rsidR="009469EA" w:rsidRDefault="009469EA" w:rsidP="009469EA">
      <w:pPr>
        <w:ind w:left="720"/>
        <w:jc w:val="both"/>
        <w:rPr>
          <w:iCs/>
        </w:rPr>
      </w:pPr>
    </w:p>
    <w:p w14:paraId="2EC8B38F" w14:textId="77777777" w:rsidR="009469EA" w:rsidRDefault="009469EA" w:rsidP="009469EA">
      <w:pPr>
        <w:numPr>
          <w:ilvl w:val="0"/>
          <w:numId w:val="1"/>
        </w:numPr>
        <w:jc w:val="both"/>
      </w:pPr>
      <w:r>
        <w:t>Rada obce Žabčice schválila Smlouvu o smlouvě budoucí o zřízení služebnosti E 617-S-3564/2021 uzavřenou mezi Obcí Žabčice a Správou železnic, státní organizace. Předmětem smlouvy bude zřízení služebnosti v souvislosti s výstavbou „Zřízení bezbariérového přístupu na nástupiště v zastávce Žabčice“.</w:t>
      </w:r>
    </w:p>
    <w:p w14:paraId="649D4678" w14:textId="77777777" w:rsidR="009469EA" w:rsidRDefault="009469EA" w:rsidP="009469EA">
      <w:pPr>
        <w:ind w:left="720"/>
        <w:jc w:val="both"/>
        <w:rPr>
          <w:iCs/>
        </w:rPr>
      </w:pPr>
    </w:p>
    <w:p w14:paraId="00A55B6A" w14:textId="77777777" w:rsidR="009469EA" w:rsidRDefault="009469EA" w:rsidP="009469EA">
      <w:pPr>
        <w:jc w:val="both"/>
        <w:rPr>
          <w:iCs/>
          <w:sz w:val="22"/>
          <w:szCs w:val="22"/>
        </w:rPr>
      </w:pPr>
    </w:p>
    <w:p w14:paraId="62B0A19C" w14:textId="77777777" w:rsidR="009469EA" w:rsidRDefault="009469EA" w:rsidP="009469EA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22.09.2021</w:t>
      </w:r>
    </w:p>
    <w:p w14:paraId="2D34CF0B" w14:textId="77777777" w:rsidR="009469EA" w:rsidRDefault="009469EA" w:rsidP="009469EA">
      <w:pPr>
        <w:jc w:val="both"/>
        <w:rPr>
          <w:sz w:val="22"/>
          <w:szCs w:val="22"/>
        </w:rPr>
      </w:pPr>
    </w:p>
    <w:p w14:paraId="5DF7911E" w14:textId="77777777" w:rsidR="009469EA" w:rsidRDefault="009469EA" w:rsidP="009469EA">
      <w:pPr>
        <w:jc w:val="both"/>
        <w:rPr>
          <w:sz w:val="22"/>
          <w:szCs w:val="22"/>
        </w:rPr>
      </w:pPr>
    </w:p>
    <w:p w14:paraId="7D87079B" w14:textId="77777777" w:rsidR="009469EA" w:rsidRDefault="009469EA" w:rsidP="009469EA">
      <w:pPr>
        <w:jc w:val="both"/>
        <w:rPr>
          <w:sz w:val="22"/>
          <w:szCs w:val="22"/>
        </w:rPr>
      </w:pPr>
    </w:p>
    <w:p w14:paraId="403BD219" w14:textId="77777777" w:rsidR="009469EA" w:rsidRDefault="009469EA" w:rsidP="009469EA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51F7EE9C" w14:textId="77777777" w:rsidR="009469EA" w:rsidRDefault="009469EA" w:rsidP="009469EA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2F89B53C" w14:textId="77777777" w:rsidR="009469EA" w:rsidRDefault="009469EA" w:rsidP="009469EA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5F0A8F82" w14:textId="77777777" w:rsidR="006B6C9F" w:rsidRDefault="006B6C9F"/>
    <w:sectPr w:rsidR="006B6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EA"/>
    <w:rsid w:val="006B6C9F"/>
    <w:rsid w:val="0094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7662"/>
  <w15:chartTrackingRefBased/>
  <w15:docId w15:val="{7D3F0736-C3D4-4A23-AC76-6B0D327E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6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69E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2021-09-27T08:31:00Z</dcterms:created>
  <dcterms:modified xsi:type="dcterms:W3CDTF">2021-09-27T08:32:00Z</dcterms:modified>
</cp:coreProperties>
</file>